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48" w:rsidRPr="008418C6" w:rsidRDefault="008B1A48" w:rsidP="00C40E05">
      <w:pPr>
        <w:jc w:val="right"/>
        <w:rPr>
          <w:b/>
          <w:noProof/>
          <w:sz w:val="22"/>
          <w:szCs w:val="22"/>
          <w:lang w:val="ro-RO"/>
        </w:rPr>
      </w:pPr>
      <w:r w:rsidRPr="008418C6">
        <w:rPr>
          <w:b/>
          <w:noProof/>
          <w:sz w:val="22"/>
          <w:szCs w:val="22"/>
          <w:lang w:val="ro-RO"/>
        </w:rPr>
        <w:t>Formular nr. 1</w:t>
      </w:r>
    </w:p>
    <w:p w:rsidR="008B1A48" w:rsidRPr="008418C6" w:rsidRDefault="008B1A48" w:rsidP="00C40E05">
      <w:pPr>
        <w:jc w:val="both"/>
        <w:rPr>
          <w:b/>
          <w:noProof/>
          <w:sz w:val="22"/>
          <w:szCs w:val="22"/>
          <w:lang w:val="ro-RO"/>
        </w:rPr>
      </w:pPr>
      <w:r w:rsidRPr="008418C6">
        <w:rPr>
          <w:b/>
          <w:noProof/>
          <w:sz w:val="22"/>
          <w:szCs w:val="22"/>
          <w:lang w:val="ro-RO"/>
        </w:rPr>
        <w:t>OFERTANTUL</w:t>
      </w:r>
    </w:p>
    <w:p w:rsidR="008B1A48" w:rsidRPr="008418C6" w:rsidRDefault="008B1A48" w:rsidP="00C40E05">
      <w:pPr>
        <w:jc w:val="both"/>
        <w:rPr>
          <w:b/>
          <w:noProof/>
          <w:sz w:val="22"/>
          <w:szCs w:val="22"/>
          <w:lang w:val="ro-RO"/>
        </w:rPr>
      </w:pPr>
      <w:r w:rsidRPr="008418C6">
        <w:rPr>
          <w:b/>
          <w:noProof/>
          <w:sz w:val="22"/>
          <w:szCs w:val="22"/>
          <w:lang w:val="ro-RO"/>
        </w:rPr>
        <w:t>__________________</w:t>
      </w:r>
    </w:p>
    <w:p w:rsidR="008B1A48" w:rsidRPr="008418C6" w:rsidRDefault="008B1A48" w:rsidP="00C40E05">
      <w:pPr>
        <w:jc w:val="both"/>
        <w:rPr>
          <w:b/>
          <w:noProof/>
          <w:sz w:val="22"/>
          <w:szCs w:val="22"/>
          <w:lang w:val="ro-RO"/>
        </w:rPr>
      </w:pPr>
      <w:r w:rsidRPr="008418C6">
        <w:rPr>
          <w:b/>
          <w:noProof/>
          <w:sz w:val="22"/>
          <w:szCs w:val="22"/>
          <w:lang w:val="ro-RO"/>
        </w:rPr>
        <w:t xml:space="preserve">    (denumirea)</w:t>
      </w:r>
    </w:p>
    <w:p w:rsidR="00C40E05" w:rsidRPr="008418C6" w:rsidRDefault="00C40E05" w:rsidP="00571B72">
      <w:pPr>
        <w:pStyle w:val="NoSpacing"/>
        <w:rPr>
          <w:rFonts w:ascii="Times New Roman" w:hAnsi="Times New Roman"/>
          <w:b/>
          <w:noProof/>
          <w:lang w:val="ro-RO"/>
        </w:rPr>
      </w:pPr>
    </w:p>
    <w:p w:rsidR="008B1A48" w:rsidRPr="008418C6" w:rsidRDefault="008B1A48" w:rsidP="00C40E05">
      <w:pPr>
        <w:pStyle w:val="NoSpacing"/>
        <w:jc w:val="center"/>
        <w:rPr>
          <w:rFonts w:ascii="Times New Roman" w:hAnsi="Times New Roman"/>
          <w:b/>
          <w:noProof/>
          <w:lang w:val="ro-RO"/>
        </w:rPr>
      </w:pPr>
      <w:r w:rsidRPr="008418C6">
        <w:rPr>
          <w:rFonts w:ascii="Times New Roman" w:hAnsi="Times New Roman"/>
          <w:b/>
          <w:noProof/>
          <w:lang w:val="ro-RO"/>
        </w:rPr>
        <w:t>DECLARAŢIE PRIVIND EVITAREA CONFLICTULUI DE INTERESE POTRIVIT</w:t>
      </w:r>
    </w:p>
    <w:p w:rsidR="008B1A48" w:rsidRPr="008418C6" w:rsidRDefault="008B1A48" w:rsidP="00C40E05">
      <w:pPr>
        <w:pStyle w:val="NoSpacing"/>
        <w:jc w:val="center"/>
        <w:rPr>
          <w:rFonts w:ascii="Times New Roman" w:hAnsi="Times New Roman"/>
          <w:b/>
          <w:i/>
          <w:noProof/>
          <w:lang w:val="ro-RO"/>
        </w:rPr>
      </w:pPr>
      <w:r w:rsidRPr="008418C6">
        <w:rPr>
          <w:rFonts w:ascii="Times New Roman" w:hAnsi="Times New Roman"/>
          <w:b/>
          <w:noProof/>
          <w:lang w:val="ro-RO"/>
        </w:rPr>
        <w:t>ART. 59 ȘI 60 DIN LEGEA 98/2016</w:t>
      </w:r>
    </w:p>
    <w:p w:rsidR="008B1A48" w:rsidRPr="008418C6" w:rsidRDefault="008B1A48" w:rsidP="00C40E05">
      <w:pPr>
        <w:rPr>
          <w:b/>
          <w:i/>
          <w:noProof/>
          <w:sz w:val="22"/>
          <w:szCs w:val="22"/>
          <w:lang w:val="ro-RO"/>
        </w:rPr>
      </w:pPr>
    </w:p>
    <w:p w:rsidR="008B1A48" w:rsidRPr="008418C6" w:rsidRDefault="00E74BA2" w:rsidP="00C40E05">
      <w:pPr>
        <w:autoSpaceDE w:val="0"/>
        <w:autoSpaceDN w:val="0"/>
        <w:adjustRightInd w:val="0"/>
        <w:jc w:val="both"/>
        <w:rPr>
          <w:noProof/>
          <w:sz w:val="22"/>
          <w:szCs w:val="22"/>
          <w:lang w:val="ro-RO"/>
        </w:rPr>
      </w:pPr>
      <w:r w:rsidRPr="008418C6">
        <w:rPr>
          <w:noProof/>
          <w:sz w:val="22"/>
          <w:szCs w:val="22"/>
          <w:lang w:val="ro-RO"/>
        </w:rPr>
        <w:t xml:space="preserve">Subsemnatul/a </w:t>
      </w:r>
      <w:r w:rsidR="008E33E4" w:rsidRPr="008418C6">
        <w:rPr>
          <w:noProof/>
          <w:sz w:val="22"/>
          <w:szCs w:val="22"/>
          <w:lang w:val="ro-RO"/>
        </w:rPr>
        <w:t>______________</w:t>
      </w:r>
      <w:r w:rsidRPr="008418C6">
        <w:rPr>
          <w:noProof/>
          <w:sz w:val="22"/>
          <w:szCs w:val="22"/>
          <w:lang w:val="ro-RO"/>
        </w:rPr>
        <w:t xml:space="preserve"> (nume / prenume), reprezentant legal / împuternicit al </w:t>
      </w:r>
      <w:bookmarkStart w:id="0" w:name="_Hlk1551003"/>
      <w:r w:rsidR="008E33E4" w:rsidRPr="008418C6">
        <w:rPr>
          <w:noProof/>
          <w:sz w:val="22"/>
          <w:szCs w:val="22"/>
          <w:lang w:val="ro-RO"/>
        </w:rPr>
        <w:t>____________</w:t>
      </w:r>
      <w:r w:rsidR="006F2C2B" w:rsidRPr="008418C6">
        <w:rPr>
          <w:noProof/>
          <w:sz w:val="22"/>
          <w:szCs w:val="22"/>
          <w:lang w:val="ro-RO"/>
        </w:rPr>
        <w:t xml:space="preserve">, adresa: </w:t>
      </w:r>
      <w:r w:rsidR="008E33E4" w:rsidRPr="008418C6">
        <w:rPr>
          <w:noProof/>
          <w:sz w:val="22"/>
          <w:szCs w:val="22"/>
        </w:rPr>
        <w:t>__________</w:t>
      </w:r>
      <w:r w:rsidR="006F2C2B" w:rsidRPr="008418C6">
        <w:rPr>
          <w:noProof/>
          <w:sz w:val="22"/>
          <w:szCs w:val="22"/>
        </w:rPr>
        <w:t xml:space="preserve">, </w:t>
      </w:r>
      <w:r w:rsidR="008E33E4" w:rsidRPr="008418C6">
        <w:rPr>
          <w:noProof/>
          <w:sz w:val="22"/>
          <w:szCs w:val="22"/>
        </w:rPr>
        <w:t>______________</w:t>
      </w:r>
      <w:r w:rsidR="006F2C2B" w:rsidRPr="008418C6">
        <w:rPr>
          <w:noProof/>
          <w:sz w:val="22"/>
          <w:szCs w:val="22"/>
        </w:rPr>
        <w:t>, jude</w:t>
      </w:r>
      <w:r w:rsidR="006F2C2B" w:rsidRPr="008418C6">
        <w:rPr>
          <w:noProof/>
          <w:sz w:val="22"/>
          <w:szCs w:val="22"/>
          <w:lang w:val="ro-RO"/>
        </w:rPr>
        <w:t xml:space="preserve">țul </w:t>
      </w:r>
      <w:r w:rsidR="008E33E4" w:rsidRPr="008418C6">
        <w:rPr>
          <w:noProof/>
          <w:sz w:val="22"/>
          <w:szCs w:val="22"/>
          <w:lang w:val="ro-RO"/>
        </w:rPr>
        <w:t>___________</w:t>
      </w:r>
      <w:bookmarkEnd w:id="0"/>
      <w:r w:rsidRPr="008418C6">
        <w:rPr>
          <w:noProof/>
          <w:sz w:val="22"/>
          <w:szCs w:val="22"/>
          <w:lang w:val="ro-RO"/>
        </w:rPr>
        <w:t xml:space="preserve">(denumirea / numele și sediu / adresa candidatului / ofertantului), în calitate de ofertant la procedura.................... declar </w:t>
      </w:r>
      <w:r w:rsidR="008B1A48" w:rsidRPr="008418C6">
        <w:rPr>
          <w:noProof/>
          <w:sz w:val="22"/>
          <w:szCs w:val="22"/>
          <w:lang w:val="ro-RO"/>
        </w:rPr>
        <w:t xml:space="preserve">pe proprie răspundere, următoarele: cunoscând prevederile </w:t>
      </w:r>
      <w:r w:rsidR="008B1A48" w:rsidRPr="008418C6">
        <w:rPr>
          <w:b/>
          <w:noProof/>
          <w:sz w:val="22"/>
          <w:szCs w:val="22"/>
          <w:lang w:val="ro-RO"/>
        </w:rPr>
        <w:t>art. 59 și 60 din Legea nr. 98/2016</w:t>
      </w:r>
      <w:r w:rsidR="008B1A48" w:rsidRPr="008418C6">
        <w:rPr>
          <w:noProof/>
          <w:sz w:val="22"/>
          <w:szCs w:val="22"/>
          <w:lang w:val="ro-RO"/>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8B1A48" w:rsidRPr="008418C6" w:rsidRDefault="008B1A48" w:rsidP="00C40E05">
      <w:pPr>
        <w:jc w:val="both"/>
        <w:rPr>
          <w:noProof/>
          <w:sz w:val="22"/>
          <w:szCs w:val="22"/>
          <w:lang w:val="ro-RO"/>
        </w:rPr>
      </w:pPr>
    </w:p>
    <w:p w:rsidR="006F2C2B" w:rsidRPr="008418C6" w:rsidRDefault="008B1A48" w:rsidP="00571B72">
      <w:pPr>
        <w:jc w:val="both"/>
        <w:rPr>
          <w:noProof/>
          <w:sz w:val="22"/>
          <w:szCs w:val="22"/>
          <w:lang w:val="ro-RO"/>
        </w:rPr>
      </w:pPr>
      <w:r w:rsidRPr="008418C6">
        <w:rPr>
          <w:noProof/>
          <w:sz w:val="22"/>
          <w:szCs w:val="22"/>
          <w:lang w:val="ro-RO"/>
        </w:rPr>
        <w:t xml:space="preserve">Lista cu persoanele ce deţin funcţii de decizie în autoritatea contractantă cu privire la organizarea, derularea şi finalizarea procedurii de atribuire: </w:t>
      </w:r>
    </w:p>
    <w:p w:rsidR="00571B72" w:rsidRPr="008418C6" w:rsidRDefault="00571B72" w:rsidP="00571B72">
      <w:pPr>
        <w:jc w:val="both"/>
        <w:rPr>
          <w:noProof/>
          <w:sz w:val="22"/>
          <w:szCs w:val="22"/>
          <w:lang w:val="ro-RO"/>
        </w:rPr>
      </w:pPr>
    </w:p>
    <w:p w:rsidR="006F2C2B" w:rsidRPr="008418C6" w:rsidRDefault="00890BF4" w:rsidP="00C40E05">
      <w:pPr>
        <w:rPr>
          <w:bCs/>
          <w:sz w:val="22"/>
          <w:szCs w:val="22"/>
        </w:rPr>
      </w:pPr>
      <w:r w:rsidRPr="008418C6">
        <w:rPr>
          <w:bCs/>
          <w:sz w:val="22"/>
          <w:szCs w:val="22"/>
        </w:rPr>
        <w:t xml:space="preserve">GURBET COSTICA </w:t>
      </w:r>
      <w:r w:rsidR="006F2C2B" w:rsidRPr="008418C6">
        <w:rPr>
          <w:bCs/>
          <w:noProof/>
          <w:sz w:val="22"/>
          <w:szCs w:val="22"/>
          <w:lang w:val="ro-RO"/>
        </w:rPr>
        <w:t>- Primar</w:t>
      </w:r>
    </w:p>
    <w:p w:rsidR="00890BF4" w:rsidRPr="008418C6" w:rsidRDefault="00890BF4" w:rsidP="00C40E05">
      <w:pPr>
        <w:rPr>
          <w:bCs/>
          <w:noProof/>
          <w:sz w:val="22"/>
          <w:szCs w:val="22"/>
          <w:lang w:val="ro-RO"/>
        </w:rPr>
      </w:pPr>
      <w:r w:rsidRPr="008418C6">
        <w:rPr>
          <w:bCs/>
          <w:sz w:val="22"/>
          <w:szCs w:val="22"/>
        </w:rPr>
        <w:t xml:space="preserve">MODREANU RADU – </w:t>
      </w:r>
      <w:proofErr w:type="spellStart"/>
      <w:r w:rsidRPr="008418C6">
        <w:rPr>
          <w:bCs/>
          <w:sz w:val="22"/>
          <w:szCs w:val="22"/>
        </w:rPr>
        <w:t>Secretar</w:t>
      </w:r>
      <w:proofErr w:type="spellEnd"/>
      <w:r w:rsidRPr="008418C6">
        <w:rPr>
          <w:bCs/>
          <w:sz w:val="22"/>
          <w:szCs w:val="22"/>
        </w:rPr>
        <w:t xml:space="preserve"> </w:t>
      </w:r>
    </w:p>
    <w:p w:rsidR="006F2C2B" w:rsidRPr="008418C6" w:rsidRDefault="00890BF4" w:rsidP="00C40E05">
      <w:pPr>
        <w:rPr>
          <w:bCs/>
          <w:noProof/>
          <w:sz w:val="22"/>
          <w:szCs w:val="22"/>
          <w:lang w:val="ro-RO"/>
        </w:rPr>
      </w:pPr>
      <w:r w:rsidRPr="008418C6">
        <w:rPr>
          <w:bCs/>
          <w:noProof/>
          <w:sz w:val="22"/>
          <w:szCs w:val="22"/>
          <w:lang w:val="ro-RO"/>
        </w:rPr>
        <w:t xml:space="preserve">ABDULAC NICOALE </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noProof/>
          <w:sz w:val="22"/>
          <w:szCs w:val="22"/>
          <w:lang w:val="ro-RO"/>
        </w:rPr>
        <w:t xml:space="preserve">ALBU IONEL </w:t>
      </w:r>
      <w:r w:rsidR="006F2C2B" w:rsidRPr="008418C6">
        <w:rPr>
          <w:bCs/>
          <w:noProof/>
          <w:sz w:val="22"/>
          <w:szCs w:val="22"/>
          <w:lang w:val="ro-RO"/>
        </w:rPr>
        <w:t>- ConsilierLocal</w:t>
      </w:r>
    </w:p>
    <w:p w:rsidR="006F2C2B" w:rsidRDefault="00890BF4" w:rsidP="00C40E05">
      <w:pPr>
        <w:rPr>
          <w:bCs/>
          <w:noProof/>
          <w:sz w:val="22"/>
          <w:szCs w:val="22"/>
          <w:lang w:val="ro-RO"/>
        </w:rPr>
      </w:pPr>
      <w:r w:rsidRPr="008418C6">
        <w:rPr>
          <w:bCs/>
          <w:sz w:val="22"/>
          <w:szCs w:val="22"/>
        </w:rPr>
        <w:t xml:space="preserve">BRANZEI </w:t>
      </w:r>
      <w:proofErr w:type="gramStart"/>
      <w:r w:rsidRPr="008418C6">
        <w:rPr>
          <w:bCs/>
          <w:sz w:val="22"/>
          <w:szCs w:val="22"/>
        </w:rPr>
        <w:t xml:space="preserve">GHEORGHE </w:t>
      </w:r>
      <w:r w:rsidR="006F2C2B" w:rsidRPr="008418C6">
        <w:rPr>
          <w:bCs/>
          <w:noProof/>
          <w:sz w:val="22"/>
          <w:szCs w:val="22"/>
          <w:lang w:val="ro-RO"/>
        </w:rPr>
        <w:t xml:space="preserve"> -</w:t>
      </w:r>
      <w:proofErr w:type="gramEnd"/>
      <w:r w:rsidR="006F2C2B" w:rsidRPr="008418C6">
        <w:rPr>
          <w:bCs/>
          <w:noProof/>
          <w:sz w:val="22"/>
          <w:szCs w:val="22"/>
          <w:lang w:val="ro-RO"/>
        </w:rPr>
        <w:t xml:space="preserve"> Consilier Local</w:t>
      </w:r>
    </w:p>
    <w:p w:rsidR="001A691C" w:rsidRPr="008418C6" w:rsidRDefault="001A691C" w:rsidP="001A691C">
      <w:pPr>
        <w:rPr>
          <w:bCs/>
          <w:noProof/>
          <w:sz w:val="22"/>
          <w:szCs w:val="22"/>
          <w:lang w:val="ro-RO"/>
        </w:rPr>
      </w:pPr>
      <w:r w:rsidRPr="008418C6">
        <w:rPr>
          <w:bCs/>
          <w:sz w:val="22"/>
          <w:szCs w:val="22"/>
        </w:rPr>
        <w:t>CO</w:t>
      </w:r>
      <w:r>
        <w:rPr>
          <w:bCs/>
          <w:sz w:val="22"/>
          <w:szCs w:val="22"/>
        </w:rPr>
        <w:t xml:space="preserve">JANU ILIE </w:t>
      </w:r>
      <w:r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COMAN VALERIU</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DUMITRACHE VALERICA</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ESANU GHEORGHE</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FILIP IONEL</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GROZAVU ION</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HULPOIU RADU</w:t>
      </w:r>
      <w:r w:rsidR="006F2C2B" w:rsidRPr="008418C6">
        <w:rPr>
          <w:bCs/>
          <w:noProof/>
          <w:sz w:val="22"/>
          <w:szCs w:val="22"/>
          <w:lang w:val="ro-RO"/>
        </w:rPr>
        <w:t>- Consilier Local</w:t>
      </w:r>
    </w:p>
    <w:p w:rsidR="006F2C2B" w:rsidRPr="008418C6" w:rsidRDefault="00890BF4" w:rsidP="00C40E05">
      <w:pPr>
        <w:rPr>
          <w:bCs/>
          <w:noProof/>
          <w:sz w:val="22"/>
          <w:szCs w:val="22"/>
          <w:lang w:val="ro-RO"/>
        </w:rPr>
      </w:pPr>
      <w:r w:rsidRPr="008418C6">
        <w:rPr>
          <w:bCs/>
          <w:sz w:val="22"/>
          <w:szCs w:val="22"/>
        </w:rPr>
        <w:t>LAZARICA IONEL</w:t>
      </w:r>
      <w:r w:rsidR="006F2C2B" w:rsidRPr="008418C6">
        <w:rPr>
          <w:bCs/>
          <w:noProof/>
          <w:sz w:val="22"/>
          <w:szCs w:val="22"/>
          <w:lang w:val="ro-RO"/>
        </w:rPr>
        <w:t>- Consilier Local</w:t>
      </w:r>
    </w:p>
    <w:p w:rsidR="00890BF4" w:rsidRPr="008418C6" w:rsidRDefault="00890BF4" w:rsidP="00C40E05">
      <w:pPr>
        <w:rPr>
          <w:bCs/>
          <w:noProof/>
          <w:sz w:val="22"/>
          <w:szCs w:val="22"/>
          <w:lang w:val="ro-RO"/>
        </w:rPr>
      </w:pPr>
      <w:r w:rsidRPr="008418C6">
        <w:rPr>
          <w:bCs/>
          <w:sz w:val="22"/>
          <w:szCs w:val="22"/>
        </w:rPr>
        <w:t xml:space="preserve">MOISI MANEL - </w:t>
      </w:r>
      <w:r w:rsidR="00571B72" w:rsidRPr="008418C6">
        <w:rPr>
          <w:bCs/>
          <w:noProof/>
          <w:sz w:val="22"/>
          <w:szCs w:val="22"/>
          <w:lang w:val="ro-RO"/>
        </w:rPr>
        <w:t>Consilier Local</w:t>
      </w:r>
    </w:p>
    <w:p w:rsidR="006F2C2B" w:rsidRPr="008418C6" w:rsidRDefault="00571B72" w:rsidP="00C40E05">
      <w:pPr>
        <w:rPr>
          <w:bCs/>
          <w:sz w:val="22"/>
          <w:szCs w:val="22"/>
        </w:rPr>
      </w:pPr>
      <w:r w:rsidRPr="008418C6">
        <w:rPr>
          <w:bCs/>
          <w:sz w:val="22"/>
          <w:szCs w:val="22"/>
        </w:rPr>
        <w:t xml:space="preserve">RENTEA MIHAIL – </w:t>
      </w:r>
      <w:r w:rsidRPr="008418C6">
        <w:rPr>
          <w:bCs/>
          <w:noProof/>
          <w:sz w:val="22"/>
          <w:szCs w:val="22"/>
          <w:lang w:val="ro-RO"/>
        </w:rPr>
        <w:t>Consilier Local</w:t>
      </w:r>
    </w:p>
    <w:p w:rsidR="00571B72" w:rsidRPr="008418C6" w:rsidRDefault="00571B72" w:rsidP="00C40E05">
      <w:pPr>
        <w:rPr>
          <w:bCs/>
          <w:sz w:val="22"/>
          <w:szCs w:val="22"/>
        </w:rPr>
      </w:pPr>
      <w:r w:rsidRPr="008418C6">
        <w:rPr>
          <w:bCs/>
          <w:sz w:val="22"/>
          <w:szCs w:val="22"/>
        </w:rPr>
        <w:t xml:space="preserve">SORICU-GHEORGHE IONELIA – </w:t>
      </w:r>
      <w:r w:rsidRPr="008418C6">
        <w:rPr>
          <w:bCs/>
          <w:noProof/>
          <w:sz w:val="22"/>
          <w:szCs w:val="22"/>
          <w:lang w:val="ro-RO"/>
        </w:rPr>
        <w:t>Consilier Local</w:t>
      </w:r>
    </w:p>
    <w:p w:rsidR="00571B72" w:rsidRPr="008418C6" w:rsidRDefault="00571B72" w:rsidP="00C40E05">
      <w:pPr>
        <w:rPr>
          <w:bCs/>
          <w:noProof/>
          <w:sz w:val="22"/>
          <w:szCs w:val="22"/>
          <w:lang w:val="ro-RO"/>
        </w:rPr>
      </w:pPr>
      <w:r w:rsidRPr="008418C6">
        <w:rPr>
          <w:bCs/>
          <w:sz w:val="22"/>
          <w:szCs w:val="22"/>
        </w:rPr>
        <w:t xml:space="preserve">TRONARU ION - </w:t>
      </w:r>
      <w:r w:rsidRPr="008418C6">
        <w:rPr>
          <w:bCs/>
          <w:noProof/>
          <w:sz w:val="22"/>
          <w:szCs w:val="22"/>
          <w:lang w:val="ro-RO"/>
        </w:rPr>
        <w:t>Consilier Local</w:t>
      </w:r>
    </w:p>
    <w:p w:rsidR="00571B72" w:rsidRPr="008418C6" w:rsidRDefault="00571B72" w:rsidP="00C40E05">
      <w:pPr>
        <w:rPr>
          <w:noProof/>
          <w:sz w:val="22"/>
          <w:szCs w:val="22"/>
          <w:lang w:val="ro-RO"/>
        </w:rPr>
      </w:pPr>
    </w:p>
    <w:p w:rsidR="008B1A48" w:rsidRPr="008418C6" w:rsidRDefault="008B1A48" w:rsidP="00C40E05">
      <w:pPr>
        <w:jc w:val="both"/>
        <w:rPr>
          <w:noProof/>
          <w:sz w:val="22"/>
          <w:szCs w:val="22"/>
          <w:lang w:val="ro-RO"/>
        </w:rPr>
      </w:pPr>
      <w:r w:rsidRPr="008418C6">
        <w:rPr>
          <w:noProof/>
          <w:sz w:val="22"/>
          <w:szCs w:val="22"/>
          <w:lang w:val="ro-RO"/>
        </w:rPr>
        <w:t>Subsemnat</w:t>
      </w:r>
      <w:r w:rsidR="00BD4C0E" w:rsidRPr="008418C6">
        <w:rPr>
          <w:noProof/>
          <w:sz w:val="22"/>
          <w:szCs w:val="22"/>
          <w:lang w:val="ro-RO"/>
        </w:rPr>
        <w:t>ul/</w:t>
      </w:r>
      <w:r w:rsidRPr="008418C6">
        <w:rPr>
          <w:noProof/>
          <w:sz w:val="22"/>
          <w:szCs w:val="22"/>
          <w:lang w:val="ro-RO"/>
        </w:rPr>
        <w:t>a</w:t>
      </w:r>
      <w:r w:rsidR="00BD4C0E" w:rsidRPr="008418C6">
        <w:rPr>
          <w:noProof/>
          <w:sz w:val="22"/>
          <w:szCs w:val="22"/>
          <w:lang w:val="ro-RO"/>
        </w:rPr>
        <w:t xml:space="preserve">, </w:t>
      </w:r>
      <w:r w:rsidR="008E33E4" w:rsidRPr="008418C6">
        <w:rPr>
          <w:noProof/>
          <w:sz w:val="22"/>
          <w:szCs w:val="22"/>
          <w:lang w:val="ro-RO"/>
        </w:rPr>
        <w:t>__________</w:t>
      </w:r>
      <w:r w:rsidRPr="008418C6">
        <w:rPr>
          <w:noProof/>
          <w:sz w:val="22"/>
          <w:szCs w:val="22"/>
          <w:lang w:val="ro-RO"/>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rsidR="008B1A48" w:rsidRPr="008418C6" w:rsidRDefault="008B1A48" w:rsidP="00C40E05">
      <w:pPr>
        <w:jc w:val="both"/>
        <w:rPr>
          <w:noProof/>
          <w:sz w:val="22"/>
          <w:szCs w:val="22"/>
          <w:lang w:val="ro-RO"/>
        </w:rPr>
      </w:pPr>
      <w:r w:rsidRPr="008418C6">
        <w:rPr>
          <w:noProof/>
          <w:sz w:val="22"/>
          <w:szCs w:val="22"/>
          <w:lang w:val="ro-RO"/>
        </w:rPr>
        <w:t>Înţeleg că în cazul în care această declaraţie nu este conformă cu realitatea sunt pasibil de încălcarea prevederilor legislaţiei penale privind falsul în declaraţii.</w:t>
      </w:r>
    </w:p>
    <w:p w:rsidR="008B1A48" w:rsidRPr="008418C6" w:rsidRDefault="008B1A48" w:rsidP="00C40E05">
      <w:pPr>
        <w:autoSpaceDE w:val="0"/>
        <w:autoSpaceDN w:val="0"/>
        <w:adjustRightInd w:val="0"/>
        <w:jc w:val="both"/>
        <w:rPr>
          <w:noProof/>
          <w:sz w:val="22"/>
          <w:szCs w:val="22"/>
          <w:lang w:val="ro-RO"/>
        </w:rPr>
      </w:pPr>
      <w:r w:rsidRPr="008418C6">
        <w:rPr>
          <w:noProof/>
          <w:sz w:val="22"/>
          <w:szCs w:val="22"/>
          <w:lang w:val="ro-RO"/>
        </w:rPr>
        <w:t>Subsemnat</w:t>
      </w:r>
      <w:r w:rsidR="00BD4C0E" w:rsidRPr="008418C6">
        <w:rPr>
          <w:noProof/>
          <w:sz w:val="22"/>
          <w:szCs w:val="22"/>
          <w:lang w:val="ro-RO"/>
        </w:rPr>
        <w:t>ul/</w:t>
      </w:r>
      <w:r w:rsidRPr="008418C6">
        <w:rPr>
          <w:noProof/>
          <w:sz w:val="22"/>
          <w:szCs w:val="22"/>
          <w:lang w:val="ro-RO"/>
        </w:rPr>
        <w:t>a</w:t>
      </w:r>
      <w:r w:rsidR="008E33E4" w:rsidRPr="008418C6">
        <w:rPr>
          <w:noProof/>
          <w:sz w:val="22"/>
          <w:szCs w:val="22"/>
          <w:lang w:val="ro-RO"/>
        </w:rPr>
        <w:t>____________</w:t>
      </w:r>
      <w:r w:rsidRPr="008418C6">
        <w:rPr>
          <w:noProof/>
          <w:sz w:val="22"/>
          <w:szCs w:val="22"/>
          <w:lang w:val="ro-RO"/>
        </w:rPr>
        <w:t xml:space="preserve">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8418C6">
        <w:rPr>
          <w:b/>
          <w:noProof/>
          <w:sz w:val="22"/>
          <w:szCs w:val="22"/>
          <w:lang w:val="ro-RO"/>
        </w:rPr>
        <w:t>art. 61din Legea nr. 98/2016</w:t>
      </w:r>
      <w:r w:rsidRPr="008418C6">
        <w:rPr>
          <w:noProof/>
          <w:sz w:val="22"/>
          <w:szCs w:val="22"/>
          <w:lang w:val="ro-RO"/>
        </w:rPr>
        <w:t>.</w:t>
      </w:r>
    </w:p>
    <w:p w:rsidR="008B1A48" w:rsidRPr="008418C6" w:rsidRDefault="008B1A48" w:rsidP="00C40E05">
      <w:pPr>
        <w:pStyle w:val="NoSpacing"/>
        <w:jc w:val="both"/>
        <w:rPr>
          <w:rFonts w:ascii="Times New Roman" w:hAnsi="Times New Roman"/>
          <w:noProof/>
          <w:lang w:val="ro-RO"/>
        </w:rPr>
      </w:pPr>
      <w:r w:rsidRPr="008418C6">
        <w:rPr>
          <w:rFonts w:ascii="Times New Roman" w:hAnsi="Times New Roman"/>
          <w:noProof/>
          <w:lang w:val="ro-RO"/>
        </w:rPr>
        <w:t>Subsemnat</w:t>
      </w:r>
      <w:r w:rsidR="00BD4C0E" w:rsidRPr="008418C6">
        <w:rPr>
          <w:rFonts w:ascii="Times New Roman" w:hAnsi="Times New Roman"/>
          <w:noProof/>
          <w:lang w:val="ro-RO"/>
        </w:rPr>
        <w:t>ul/a</w:t>
      </w:r>
      <w:r w:rsidR="008E33E4" w:rsidRPr="008418C6">
        <w:rPr>
          <w:rFonts w:ascii="Times New Roman" w:hAnsi="Times New Roman"/>
          <w:noProof/>
          <w:lang w:val="ro-RO"/>
        </w:rPr>
        <w:t>_____________</w:t>
      </w:r>
      <w:r w:rsidRPr="008418C6">
        <w:rPr>
          <w:rFonts w:ascii="Times New Roman" w:hAnsi="Times New Roman"/>
          <w:noProof/>
          <w:lang w:val="ro-RO"/>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8B1A48" w:rsidRPr="008418C6" w:rsidRDefault="008B1A48" w:rsidP="00C40E05">
      <w:pPr>
        <w:pStyle w:val="NoSpacing"/>
        <w:jc w:val="both"/>
        <w:rPr>
          <w:rFonts w:ascii="Times New Roman" w:hAnsi="Times New Roman"/>
          <w:noProof/>
          <w:lang w:val="ro-RO"/>
        </w:rPr>
      </w:pPr>
      <w:r w:rsidRPr="008418C6">
        <w:rPr>
          <w:rFonts w:ascii="Times New Roman" w:hAnsi="Times New Roman"/>
          <w:noProof/>
          <w:lang w:val="ro-RO"/>
        </w:rPr>
        <w:t>Înteleg că în cazul în care această declaraţie nu este conformă cu realitatea sunt pasibil</w:t>
      </w:r>
      <w:r w:rsidR="00FD35C1" w:rsidRPr="008418C6">
        <w:rPr>
          <w:rFonts w:ascii="Times New Roman" w:hAnsi="Times New Roman"/>
          <w:noProof/>
          <w:lang w:val="ro-RO"/>
        </w:rPr>
        <w:t>/a</w:t>
      </w:r>
      <w:r w:rsidRPr="008418C6">
        <w:rPr>
          <w:rFonts w:ascii="Times New Roman" w:hAnsi="Times New Roman"/>
          <w:noProof/>
          <w:lang w:val="ro-RO"/>
        </w:rPr>
        <w:t xml:space="preserve"> de încălcarea prevederilor legislaţiei penale privind falsul în declaraţii.</w:t>
      </w:r>
    </w:p>
    <w:p w:rsidR="008B1A48" w:rsidRPr="008418C6" w:rsidRDefault="008B1A48" w:rsidP="00C40E05">
      <w:pPr>
        <w:pStyle w:val="NoSpacing"/>
        <w:jc w:val="both"/>
        <w:rPr>
          <w:rFonts w:ascii="Times New Roman" w:hAnsi="Times New Roman"/>
          <w:noProof/>
          <w:lang w:val="ro-RO"/>
        </w:rPr>
      </w:pPr>
    </w:p>
    <w:p w:rsidR="008A5FDE" w:rsidRPr="008418C6" w:rsidRDefault="008A5FDE" w:rsidP="00C40E05">
      <w:pPr>
        <w:jc w:val="center"/>
        <w:rPr>
          <w:noProof/>
          <w:sz w:val="22"/>
          <w:szCs w:val="22"/>
          <w:lang w:val="ro-RO"/>
        </w:rPr>
      </w:pPr>
      <w:r w:rsidRPr="008418C6">
        <w:rPr>
          <w:noProof/>
          <w:sz w:val="22"/>
          <w:szCs w:val="22"/>
          <w:lang w:val="ro-RO"/>
        </w:rPr>
        <w:t>Operator economic,......................</w:t>
      </w:r>
    </w:p>
    <w:p w:rsidR="008A5FDE" w:rsidRPr="008418C6" w:rsidRDefault="008A5FDE" w:rsidP="00C40E05">
      <w:pPr>
        <w:jc w:val="center"/>
        <w:rPr>
          <w:noProof/>
          <w:sz w:val="22"/>
          <w:szCs w:val="22"/>
          <w:lang w:val="ro-RO"/>
        </w:rPr>
      </w:pPr>
      <w:r w:rsidRPr="008418C6">
        <w:rPr>
          <w:noProof/>
          <w:sz w:val="22"/>
          <w:szCs w:val="22"/>
          <w:lang w:val="ro-RO"/>
        </w:rPr>
        <w:t>(semnatura autorizată şi ştampila)</w:t>
      </w:r>
      <w:r w:rsidRPr="008418C6">
        <w:rPr>
          <w:noProof/>
          <w:sz w:val="22"/>
          <w:szCs w:val="22"/>
          <w:lang w:val="ro-RO"/>
        </w:rPr>
        <w:br w:type="page"/>
      </w:r>
    </w:p>
    <w:p w:rsidR="008B1A48" w:rsidRPr="008418C6" w:rsidRDefault="008A5FDE" w:rsidP="00C40E05">
      <w:pPr>
        <w:pStyle w:val="NoSpacing"/>
        <w:jc w:val="right"/>
        <w:rPr>
          <w:rFonts w:ascii="Times New Roman" w:hAnsi="Times New Roman"/>
          <w:b/>
          <w:noProof/>
          <w:lang w:val="ro-RO"/>
        </w:rPr>
      </w:pPr>
      <w:r w:rsidRPr="008418C6">
        <w:rPr>
          <w:rFonts w:ascii="Times New Roman" w:hAnsi="Times New Roman"/>
          <w:b/>
          <w:noProof/>
          <w:lang w:val="ro-RO"/>
        </w:rPr>
        <w:lastRenderedPageBreak/>
        <w:t>Formular nr. 2</w:t>
      </w:r>
    </w:p>
    <w:p w:rsidR="00153CBA" w:rsidRPr="008418C6" w:rsidRDefault="00153CBA" w:rsidP="00C40E05">
      <w:pPr>
        <w:pStyle w:val="NoSpacing"/>
        <w:jc w:val="center"/>
        <w:rPr>
          <w:rFonts w:ascii="Times New Roman" w:hAnsi="Times New Roman"/>
          <w:noProof/>
          <w:lang w:val="ro-RO"/>
        </w:rPr>
      </w:pPr>
    </w:p>
    <w:p w:rsidR="008A5FDE" w:rsidRPr="008418C6" w:rsidRDefault="008A5FDE" w:rsidP="00C40E05">
      <w:pPr>
        <w:rPr>
          <w:noProof/>
          <w:sz w:val="22"/>
          <w:szCs w:val="22"/>
          <w:lang w:val="ro-RO"/>
        </w:rPr>
      </w:pPr>
      <w:r w:rsidRPr="008418C6">
        <w:rPr>
          <w:noProof/>
          <w:sz w:val="22"/>
          <w:szCs w:val="22"/>
          <w:lang w:val="ro-RO"/>
        </w:rPr>
        <w:t>OPERATOR ECONOMIC</w:t>
      </w:r>
    </w:p>
    <w:p w:rsidR="008A5FDE" w:rsidRPr="008418C6" w:rsidRDefault="008A5FDE" w:rsidP="00C40E05">
      <w:pPr>
        <w:rPr>
          <w:noProof/>
          <w:sz w:val="22"/>
          <w:szCs w:val="22"/>
          <w:lang w:val="ro-RO"/>
        </w:rPr>
      </w:pPr>
      <w:r w:rsidRPr="008418C6">
        <w:rPr>
          <w:noProof/>
          <w:sz w:val="22"/>
          <w:szCs w:val="22"/>
          <w:lang w:val="ro-RO"/>
        </w:rPr>
        <w:t>_____________________</w:t>
      </w:r>
    </w:p>
    <w:p w:rsidR="008A5FDE" w:rsidRPr="008418C6" w:rsidRDefault="008A5FDE" w:rsidP="00C40E05">
      <w:pPr>
        <w:rPr>
          <w:i/>
          <w:noProof/>
          <w:sz w:val="22"/>
          <w:szCs w:val="22"/>
          <w:lang w:val="ro-RO"/>
        </w:rPr>
      </w:pPr>
      <w:r w:rsidRPr="008418C6">
        <w:rPr>
          <w:i/>
          <w:noProof/>
          <w:sz w:val="22"/>
          <w:szCs w:val="22"/>
          <w:lang w:val="ro-RO"/>
        </w:rPr>
        <w:t xml:space="preserve">     (denumirea/numele)</w:t>
      </w:r>
    </w:p>
    <w:p w:rsidR="008A5FDE" w:rsidRPr="008418C6" w:rsidRDefault="008A5FDE" w:rsidP="00C40E05">
      <w:pPr>
        <w:jc w:val="center"/>
        <w:rPr>
          <w:b/>
          <w:noProof/>
          <w:sz w:val="22"/>
          <w:szCs w:val="22"/>
          <w:lang w:val="ro-RO"/>
        </w:rPr>
      </w:pPr>
    </w:p>
    <w:p w:rsidR="008A5FDE" w:rsidRPr="008418C6" w:rsidRDefault="008A5FDE" w:rsidP="00C40E05">
      <w:pPr>
        <w:jc w:val="center"/>
        <w:rPr>
          <w:b/>
          <w:noProof/>
          <w:sz w:val="22"/>
          <w:szCs w:val="22"/>
          <w:lang w:val="ro-RO"/>
        </w:rPr>
      </w:pPr>
      <w:r w:rsidRPr="008418C6">
        <w:rPr>
          <w:b/>
          <w:noProof/>
          <w:sz w:val="22"/>
          <w:szCs w:val="22"/>
          <w:lang w:val="ro-RO"/>
        </w:rPr>
        <w:t>DECLARAȚIE PRIVIND RESPECTAREA LEGISLAȚIEI PRIVIND CONDIȚIILE DE MEDIU, SOCIAL ȘI CU PRIVIRE LA RELAȚIILE DE MUNCĂ PE TOATĂ DURATA DE ÎNDEPLINIRE A CONTRACTULUI DE LUCRĂRI</w:t>
      </w:r>
    </w:p>
    <w:p w:rsidR="008A5FDE" w:rsidRPr="008418C6" w:rsidRDefault="008A5FDE" w:rsidP="00C40E05">
      <w:pPr>
        <w:jc w:val="center"/>
        <w:rPr>
          <w:b/>
          <w:noProof/>
          <w:sz w:val="22"/>
          <w:szCs w:val="22"/>
          <w:lang w:val="ro-RO"/>
        </w:rPr>
      </w:pPr>
    </w:p>
    <w:p w:rsidR="008A5FDE" w:rsidRPr="008418C6" w:rsidRDefault="008A5FDE" w:rsidP="00C40E05">
      <w:pPr>
        <w:numPr>
          <w:ilvl w:val="0"/>
          <w:numId w:val="1"/>
        </w:numPr>
        <w:jc w:val="both"/>
        <w:rPr>
          <w:noProof/>
          <w:sz w:val="22"/>
          <w:szCs w:val="22"/>
          <w:lang w:val="ro-RO" w:eastAsia="ro-RO"/>
        </w:rPr>
      </w:pPr>
      <w:r w:rsidRPr="008418C6">
        <w:rPr>
          <w:noProof/>
          <w:sz w:val="22"/>
          <w:szCs w:val="22"/>
          <w:lang w:val="ro-RO"/>
        </w:rPr>
        <w:t>Subsemnatul</w:t>
      </w:r>
      <w:r w:rsidRPr="008418C6">
        <w:rPr>
          <w:i/>
          <w:iCs/>
          <w:noProof/>
          <w:sz w:val="22"/>
          <w:szCs w:val="22"/>
          <w:lang w:val="ro-RO"/>
        </w:rPr>
        <w:t>(nume / prenume</w:t>
      </w:r>
      <w:r w:rsidRPr="008418C6">
        <w:rPr>
          <w:noProof/>
          <w:sz w:val="22"/>
          <w:szCs w:val="22"/>
          <w:lang w:val="ro-RO"/>
        </w:rPr>
        <w:t xml:space="preserve">, reprezentant legal / împuternicit </w:t>
      </w:r>
      <w:r w:rsidRPr="008418C6">
        <w:rPr>
          <w:i/>
          <w:iCs/>
          <w:noProof/>
          <w:sz w:val="22"/>
          <w:szCs w:val="22"/>
          <w:lang w:val="ro-RO"/>
        </w:rPr>
        <w:t>(denumirea / numele și sediu / adresa candidatului / ofertantului),</w:t>
      </w:r>
      <w:r w:rsidRPr="008418C6">
        <w:rPr>
          <w:noProof/>
          <w:sz w:val="22"/>
          <w:szCs w:val="22"/>
          <w:lang w:val="ro-RO"/>
        </w:rPr>
        <w:t xml:space="preserve"> în calitate de ofertant la procedura .................................................... </w:t>
      </w:r>
      <w:r w:rsidRPr="008418C6">
        <w:rPr>
          <w:b/>
          <w:bCs/>
          <w:noProof/>
          <w:sz w:val="22"/>
          <w:szCs w:val="22"/>
          <w:lang w:val="ro-RO"/>
        </w:rPr>
        <w:t xml:space="preserve">cod CPV </w:t>
      </w:r>
      <w:r w:rsidRPr="008418C6">
        <w:rPr>
          <w:bCs/>
          <w:noProof/>
          <w:sz w:val="22"/>
          <w:szCs w:val="22"/>
          <w:lang w:val="ro-RO"/>
        </w:rPr>
        <w:t>.............................</w:t>
      </w:r>
      <w:r w:rsidRPr="008418C6">
        <w:rPr>
          <w:noProof/>
          <w:sz w:val="22"/>
          <w:szCs w:val="22"/>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8418C6">
        <w:rPr>
          <w:noProof/>
          <w:sz w:val="22"/>
          <w:szCs w:val="22"/>
          <w:lang w:val="ro-RO" w:eastAsia="ro-RO"/>
        </w:rPr>
        <w:t xml:space="preserve"> Legea 265/2006 privind aprobarea OUG 195/2005 privind protecția mediului </w:t>
      </w:r>
      <w:r w:rsidRPr="008418C6">
        <w:rPr>
          <w:noProof/>
          <w:sz w:val="22"/>
          <w:szCs w:val="22"/>
          <w:lang w:val="ro-RO"/>
        </w:rPr>
        <w:t>și ale celorlaltor reglementări aplicabile.</w:t>
      </w:r>
    </w:p>
    <w:p w:rsidR="008A5FDE" w:rsidRPr="008418C6" w:rsidRDefault="008A5FDE" w:rsidP="00C40E05">
      <w:pPr>
        <w:ind w:left="-360" w:firstLine="708"/>
        <w:jc w:val="both"/>
        <w:rPr>
          <w:noProof/>
          <w:sz w:val="22"/>
          <w:szCs w:val="22"/>
          <w:lang w:val="ro-RO"/>
        </w:rPr>
      </w:pPr>
      <w:r w:rsidRPr="008418C6">
        <w:rPr>
          <w:iCs/>
          <w:noProof/>
          <w:sz w:val="22"/>
          <w:szCs w:val="22"/>
          <w:lang w:val="ro-RO"/>
        </w:rPr>
        <w:t xml:space="preserve">      Data </w:t>
      </w:r>
      <w:r w:rsidRPr="008418C6">
        <w:rPr>
          <w:i/>
          <w:iCs/>
          <w:noProof/>
          <w:sz w:val="22"/>
          <w:szCs w:val="22"/>
          <w:lang w:val="ro-RO"/>
        </w:rPr>
        <w:t>...............................</w:t>
      </w:r>
    </w:p>
    <w:p w:rsidR="008A5FDE" w:rsidRPr="008418C6" w:rsidRDefault="008A5FDE" w:rsidP="00C40E05">
      <w:pPr>
        <w:jc w:val="right"/>
        <w:rPr>
          <w:noProof/>
          <w:sz w:val="22"/>
          <w:szCs w:val="22"/>
          <w:lang w:val="ro-RO"/>
        </w:rPr>
      </w:pPr>
      <w:r w:rsidRPr="008418C6">
        <w:rPr>
          <w:i/>
          <w:noProof/>
          <w:sz w:val="22"/>
          <w:szCs w:val="22"/>
          <w:lang w:val="ro-RO"/>
        </w:rPr>
        <w:t>Operator economic,</w:t>
      </w:r>
      <w:r w:rsidRPr="008418C6">
        <w:rPr>
          <w:noProof/>
          <w:sz w:val="22"/>
          <w:szCs w:val="22"/>
          <w:lang w:val="ro-RO"/>
        </w:rPr>
        <w:t>......................</w:t>
      </w:r>
    </w:p>
    <w:p w:rsidR="00496752" w:rsidRPr="008418C6" w:rsidRDefault="008A5FDE" w:rsidP="00C40E05">
      <w:pPr>
        <w:jc w:val="right"/>
        <w:rPr>
          <w:noProof/>
          <w:sz w:val="22"/>
          <w:szCs w:val="22"/>
          <w:lang w:val="ro-RO"/>
        </w:rPr>
      </w:pPr>
      <w:r w:rsidRPr="008418C6">
        <w:rPr>
          <w:noProof/>
          <w:sz w:val="22"/>
          <w:szCs w:val="22"/>
          <w:lang w:val="ro-RO"/>
        </w:rPr>
        <w:t xml:space="preserve"> (</w:t>
      </w:r>
      <w:r w:rsidRPr="008418C6">
        <w:rPr>
          <w:i/>
          <w:noProof/>
          <w:sz w:val="22"/>
          <w:szCs w:val="22"/>
          <w:lang w:val="ro-RO"/>
        </w:rPr>
        <w:t>semnatura autorizată şi ştampila</w:t>
      </w:r>
      <w:r w:rsidRPr="008418C6">
        <w:rPr>
          <w:noProof/>
          <w:sz w:val="22"/>
          <w:szCs w:val="22"/>
          <w:lang w:val="ro-RO"/>
        </w:rPr>
        <w:t>)</w:t>
      </w:r>
    </w:p>
    <w:p w:rsidR="008A5FDE" w:rsidRPr="008418C6" w:rsidRDefault="008A5FDE" w:rsidP="00C40E05">
      <w:pPr>
        <w:rPr>
          <w:noProof/>
          <w:sz w:val="22"/>
          <w:szCs w:val="22"/>
          <w:lang w:val="ro-RO"/>
        </w:rPr>
      </w:pPr>
      <w:r w:rsidRPr="008418C6">
        <w:rPr>
          <w:noProof/>
          <w:sz w:val="22"/>
          <w:szCs w:val="22"/>
          <w:lang w:val="ro-RO"/>
        </w:rPr>
        <w:br w:type="page"/>
      </w:r>
    </w:p>
    <w:p w:rsidR="008A5FDE" w:rsidRPr="008418C6" w:rsidRDefault="008A5FDE" w:rsidP="00C40E05">
      <w:pPr>
        <w:jc w:val="right"/>
        <w:rPr>
          <w:b/>
          <w:noProof/>
          <w:sz w:val="22"/>
          <w:szCs w:val="22"/>
          <w:lang w:val="ro-RO"/>
        </w:rPr>
      </w:pPr>
      <w:r w:rsidRPr="008418C6">
        <w:rPr>
          <w:b/>
          <w:noProof/>
          <w:sz w:val="22"/>
          <w:szCs w:val="22"/>
          <w:lang w:val="ro-RO"/>
        </w:rPr>
        <w:lastRenderedPageBreak/>
        <w:t>Formular nr. 3</w:t>
      </w:r>
    </w:p>
    <w:p w:rsidR="001A691C" w:rsidRDefault="001A691C" w:rsidP="00C40E05">
      <w:pPr>
        <w:rPr>
          <w:noProof/>
          <w:sz w:val="22"/>
          <w:szCs w:val="22"/>
          <w:lang w:val="ro-RO"/>
        </w:rPr>
      </w:pPr>
    </w:p>
    <w:p w:rsidR="00731397" w:rsidRPr="008418C6" w:rsidRDefault="00731397" w:rsidP="00C40E05">
      <w:pPr>
        <w:rPr>
          <w:noProof/>
          <w:sz w:val="22"/>
          <w:szCs w:val="22"/>
          <w:lang w:val="ro-RO"/>
        </w:rPr>
      </w:pPr>
      <w:r w:rsidRPr="008418C6">
        <w:rPr>
          <w:noProof/>
          <w:sz w:val="22"/>
          <w:szCs w:val="22"/>
          <w:lang w:val="ro-RO"/>
        </w:rPr>
        <w:t>OPERATOR ECONOMIC</w:t>
      </w:r>
    </w:p>
    <w:p w:rsidR="00731397" w:rsidRPr="008418C6" w:rsidRDefault="00731397" w:rsidP="00C40E05">
      <w:pPr>
        <w:rPr>
          <w:noProof/>
          <w:sz w:val="22"/>
          <w:szCs w:val="22"/>
          <w:lang w:val="ro-RO"/>
        </w:rPr>
      </w:pPr>
      <w:r w:rsidRPr="008418C6">
        <w:rPr>
          <w:noProof/>
          <w:sz w:val="22"/>
          <w:szCs w:val="22"/>
          <w:lang w:val="ro-RO"/>
        </w:rPr>
        <w:t>_____________________</w:t>
      </w:r>
    </w:p>
    <w:p w:rsidR="00731397" w:rsidRPr="008418C6" w:rsidRDefault="00731397" w:rsidP="00C40E05">
      <w:pPr>
        <w:rPr>
          <w:i/>
          <w:noProof/>
          <w:sz w:val="22"/>
          <w:szCs w:val="22"/>
          <w:lang w:val="ro-RO"/>
        </w:rPr>
      </w:pPr>
      <w:r w:rsidRPr="008418C6">
        <w:rPr>
          <w:i/>
          <w:noProof/>
          <w:sz w:val="22"/>
          <w:szCs w:val="22"/>
          <w:lang w:val="ro-RO"/>
        </w:rPr>
        <w:t xml:space="preserve">     (denumirea/numele)</w:t>
      </w:r>
    </w:p>
    <w:p w:rsidR="00731397" w:rsidRPr="008418C6" w:rsidRDefault="00731397" w:rsidP="00C40E05">
      <w:pPr>
        <w:jc w:val="center"/>
        <w:rPr>
          <w:b/>
          <w:noProof/>
          <w:sz w:val="22"/>
          <w:szCs w:val="22"/>
          <w:lang w:val="ro-RO"/>
        </w:rPr>
      </w:pPr>
    </w:p>
    <w:p w:rsidR="00731397" w:rsidRPr="008418C6" w:rsidRDefault="00731397" w:rsidP="00C40E05">
      <w:pPr>
        <w:jc w:val="center"/>
        <w:rPr>
          <w:b/>
          <w:noProof/>
          <w:sz w:val="22"/>
          <w:szCs w:val="22"/>
          <w:lang w:val="ro-RO"/>
        </w:rPr>
      </w:pPr>
      <w:r w:rsidRPr="008418C6">
        <w:rPr>
          <w:b/>
          <w:noProof/>
          <w:sz w:val="22"/>
          <w:szCs w:val="22"/>
          <w:lang w:val="ro-RO"/>
        </w:rPr>
        <w:t>DECLARAȚIE PRIVIND FAPTUL CA PROPUNEREA TEHNICA CORESPUNDE CU CERINTELE DIN PROIECTUL TEHNIC SI CAIETUL DE SARCINI</w:t>
      </w:r>
    </w:p>
    <w:p w:rsidR="00731397" w:rsidRPr="008418C6" w:rsidRDefault="00731397" w:rsidP="00C40E05">
      <w:pPr>
        <w:jc w:val="center"/>
        <w:rPr>
          <w:b/>
          <w:noProof/>
          <w:sz w:val="22"/>
          <w:szCs w:val="22"/>
          <w:lang w:val="ro-RO"/>
        </w:rPr>
      </w:pPr>
    </w:p>
    <w:p w:rsidR="00731397" w:rsidRPr="008418C6" w:rsidRDefault="00731397" w:rsidP="00C40E05">
      <w:pPr>
        <w:jc w:val="center"/>
        <w:rPr>
          <w:b/>
          <w:noProof/>
          <w:sz w:val="22"/>
          <w:szCs w:val="22"/>
          <w:lang w:val="ro-RO"/>
        </w:rPr>
      </w:pPr>
    </w:p>
    <w:p w:rsidR="00731397" w:rsidRPr="008418C6" w:rsidRDefault="00731397" w:rsidP="00C40E05">
      <w:pPr>
        <w:jc w:val="both"/>
        <w:rPr>
          <w:b/>
          <w:noProof/>
          <w:sz w:val="22"/>
          <w:szCs w:val="22"/>
          <w:lang w:val="ro-RO"/>
        </w:rPr>
      </w:pPr>
    </w:p>
    <w:p w:rsidR="00731397" w:rsidRPr="008418C6" w:rsidRDefault="00731397" w:rsidP="00C40E05">
      <w:pPr>
        <w:jc w:val="both"/>
        <w:rPr>
          <w:noProof/>
          <w:sz w:val="22"/>
          <w:szCs w:val="22"/>
          <w:lang w:val="ro-RO"/>
        </w:rPr>
      </w:pPr>
      <w:r w:rsidRPr="008418C6">
        <w:rPr>
          <w:noProof/>
          <w:sz w:val="22"/>
          <w:szCs w:val="22"/>
          <w:lang w:val="ro-RO"/>
        </w:rPr>
        <w:t>Subsemnatul/a ......................., reprezentant legal al ........................... in calitate de ofertanta la procedura ........................................., organizata de Autoritatea contractanta....................................., declar pe proprie raspundere ca propunerea tehnica corespunde cu cerintele din proiectul tehnic si caietul de sarcini.</w:t>
      </w:r>
    </w:p>
    <w:p w:rsidR="00731397" w:rsidRPr="008418C6" w:rsidRDefault="00731397" w:rsidP="00C40E05">
      <w:pPr>
        <w:jc w:val="both"/>
        <w:rPr>
          <w:noProof/>
          <w:sz w:val="22"/>
          <w:szCs w:val="22"/>
          <w:lang w:val="ro-RO"/>
        </w:rPr>
      </w:pPr>
    </w:p>
    <w:p w:rsidR="00731397" w:rsidRPr="008418C6" w:rsidRDefault="00731397" w:rsidP="00C40E05">
      <w:pPr>
        <w:jc w:val="both"/>
        <w:rPr>
          <w:noProof/>
          <w:sz w:val="22"/>
          <w:szCs w:val="22"/>
          <w:lang w:val="ro-RO"/>
        </w:rPr>
      </w:pPr>
      <w:r w:rsidRPr="008418C6">
        <w:rPr>
          <w:iCs/>
          <w:noProof/>
          <w:sz w:val="22"/>
          <w:szCs w:val="22"/>
          <w:lang w:val="ro-RO"/>
        </w:rPr>
        <w:t xml:space="preserve">Data </w:t>
      </w:r>
      <w:r w:rsidRPr="008418C6">
        <w:rPr>
          <w:i/>
          <w:iCs/>
          <w:noProof/>
          <w:sz w:val="22"/>
          <w:szCs w:val="22"/>
          <w:lang w:val="ro-RO"/>
        </w:rPr>
        <w:t>...............................</w:t>
      </w:r>
    </w:p>
    <w:p w:rsidR="00731397" w:rsidRPr="008418C6" w:rsidRDefault="00731397" w:rsidP="00C40E05">
      <w:pPr>
        <w:jc w:val="right"/>
        <w:rPr>
          <w:noProof/>
          <w:sz w:val="22"/>
          <w:szCs w:val="22"/>
          <w:lang w:val="ro-RO"/>
        </w:rPr>
      </w:pPr>
      <w:r w:rsidRPr="008418C6">
        <w:rPr>
          <w:i/>
          <w:noProof/>
          <w:sz w:val="22"/>
          <w:szCs w:val="22"/>
          <w:lang w:val="ro-RO"/>
        </w:rPr>
        <w:t>Operator economic,</w:t>
      </w:r>
      <w:r w:rsidRPr="008418C6">
        <w:rPr>
          <w:noProof/>
          <w:sz w:val="22"/>
          <w:szCs w:val="22"/>
          <w:lang w:val="ro-RO"/>
        </w:rPr>
        <w:t>......................</w:t>
      </w:r>
    </w:p>
    <w:p w:rsidR="00731397" w:rsidRPr="008418C6" w:rsidRDefault="00731397" w:rsidP="00C40E05">
      <w:pPr>
        <w:jc w:val="right"/>
        <w:rPr>
          <w:noProof/>
          <w:sz w:val="22"/>
          <w:szCs w:val="22"/>
          <w:lang w:val="ro-RO"/>
        </w:rPr>
      </w:pPr>
      <w:r w:rsidRPr="008418C6">
        <w:rPr>
          <w:noProof/>
          <w:sz w:val="22"/>
          <w:szCs w:val="22"/>
          <w:lang w:val="ro-RO"/>
        </w:rPr>
        <w:t xml:space="preserve"> (</w:t>
      </w:r>
      <w:r w:rsidRPr="008418C6">
        <w:rPr>
          <w:i/>
          <w:noProof/>
          <w:sz w:val="22"/>
          <w:szCs w:val="22"/>
          <w:lang w:val="ro-RO"/>
        </w:rPr>
        <w:t>semnatura autorizată şi ştampila</w:t>
      </w:r>
      <w:r w:rsidRPr="008418C6">
        <w:rPr>
          <w:noProof/>
          <w:sz w:val="22"/>
          <w:szCs w:val="22"/>
          <w:lang w:val="ro-RO"/>
        </w:rPr>
        <w:t>)</w:t>
      </w:r>
    </w:p>
    <w:p w:rsidR="00731397" w:rsidRPr="008418C6" w:rsidRDefault="00731397" w:rsidP="00C40E05">
      <w:pPr>
        <w:jc w:val="right"/>
        <w:rPr>
          <w:noProof/>
          <w:sz w:val="22"/>
          <w:szCs w:val="22"/>
          <w:lang w:val="ro-RO"/>
        </w:rPr>
      </w:pPr>
    </w:p>
    <w:p w:rsidR="00731397" w:rsidRPr="008418C6" w:rsidRDefault="00731397" w:rsidP="00C40E05">
      <w:pPr>
        <w:rPr>
          <w:noProof/>
          <w:sz w:val="22"/>
          <w:szCs w:val="22"/>
          <w:lang w:val="ro-RO"/>
        </w:rPr>
      </w:pPr>
      <w:r w:rsidRPr="008418C6">
        <w:rPr>
          <w:noProof/>
          <w:sz w:val="22"/>
          <w:szCs w:val="22"/>
          <w:lang w:val="ro-RO"/>
        </w:rPr>
        <w:br w:type="page"/>
      </w:r>
    </w:p>
    <w:p w:rsidR="008E33E4" w:rsidRPr="008418C6" w:rsidRDefault="008E33E4" w:rsidP="00C40E05">
      <w:pPr>
        <w:widowControl w:val="0"/>
        <w:suppressLineNumbers/>
        <w:suppressAutoHyphens/>
        <w:jc w:val="right"/>
        <w:outlineLvl w:val="0"/>
        <w:rPr>
          <w:b/>
          <w:noProof/>
          <w:sz w:val="22"/>
          <w:szCs w:val="22"/>
          <w:lang w:val="ro-RO"/>
        </w:rPr>
      </w:pPr>
      <w:r w:rsidRPr="008418C6">
        <w:rPr>
          <w:b/>
          <w:noProof/>
          <w:sz w:val="22"/>
          <w:szCs w:val="22"/>
          <w:lang w:val="ro-RO"/>
        </w:rPr>
        <w:lastRenderedPageBreak/>
        <w:t>Formular nr. 4</w:t>
      </w:r>
    </w:p>
    <w:p w:rsidR="00A720E4" w:rsidRPr="008418C6" w:rsidRDefault="00A720E4" w:rsidP="00C40E05">
      <w:pPr>
        <w:widowControl w:val="0"/>
        <w:suppressLineNumbers/>
        <w:suppressAutoHyphens/>
        <w:jc w:val="center"/>
        <w:outlineLvl w:val="0"/>
        <w:rPr>
          <w:b/>
          <w:noProof/>
          <w:sz w:val="22"/>
          <w:szCs w:val="22"/>
          <w:lang w:val="ro-RO"/>
        </w:rPr>
      </w:pPr>
      <w:r w:rsidRPr="008418C6">
        <w:rPr>
          <w:b/>
          <w:noProof/>
          <w:sz w:val="22"/>
          <w:szCs w:val="22"/>
          <w:lang w:val="ro-RO"/>
        </w:rPr>
        <w:t>Contract de lucrări</w:t>
      </w:r>
    </w:p>
    <w:p w:rsidR="00A720E4" w:rsidRPr="008418C6" w:rsidRDefault="00A720E4" w:rsidP="00C40E05">
      <w:pPr>
        <w:widowControl w:val="0"/>
        <w:suppressLineNumbers/>
        <w:suppressAutoHyphens/>
        <w:jc w:val="center"/>
        <w:outlineLvl w:val="0"/>
        <w:rPr>
          <w:b/>
          <w:noProof/>
          <w:sz w:val="22"/>
          <w:szCs w:val="22"/>
          <w:lang w:val="ro-RO"/>
        </w:rPr>
      </w:pPr>
      <w:r w:rsidRPr="008418C6">
        <w:rPr>
          <w:b/>
          <w:noProof/>
          <w:sz w:val="22"/>
          <w:szCs w:val="22"/>
          <w:lang w:val="ro-RO"/>
        </w:rPr>
        <w:t>nr.______________data_______________</w:t>
      </w:r>
    </w:p>
    <w:p w:rsidR="00A720E4" w:rsidRPr="008418C6" w:rsidRDefault="00A720E4" w:rsidP="00C40E05">
      <w:pPr>
        <w:widowControl w:val="0"/>
        <w:suppressLineNumbers/>
        <w:suppressAutoHyphens/>
        <w:jc w:val="center"/>
        <w:outlineLvl w:val="0"/>
        <w:rPr>
          <w:b/>
          <w:noProof/>
          <w:sz w:val="22"/>
          <w:szCs w:val="22"/>
          <w:lang w:val="ro-RO"/>
        </w:rPr>
      </w:pPr>
    </w:p>
    <w:p w:rsidR="00A720E4" w:rsidRPr="008418C6" w:rsidRDefault="00A720E4" w:rsidP="00C40E05">
      <w:pPr>
        <w:widowControl w:val="0"/>
        <w:suppressLineNumbers/>
        <w:suppressAutoHyphens/>
        <w:outlineLvl w:val="0"/>
        <w:rPr>
          <w:b/>
          <w:noProof/>
          <w:sz w:val="22"/>
          <w:szCs w:val="22"/>
          <w:lang w:val="ro-RO"/>
        </w:rPr>
      </w:pPr>
    </w:p>
    <w:p w:rsidR="00A720E4" w:rsidRPr="008418C6" w:rsidRDefault="00A720E4" w:rsidP="00C40E05">
      <w:pPr>
        <w:widowControl w:val="0"/>
        <w:suppressLineNumbers/>
        <w:suppressAutoHyphens/>
        <w:outlineLvl w:val="0"/>
        <w:rPr>
          <w:noProof/>
          <w:sz w:val="22"/>
          <w:szCs w:val="22"/>
          <w:lang w:val="ro-RO"/>
        </w:rPr>
      </w:pPr>
      <w:r w:rsidRPr="008418C6">
        <w:rPr>
          <w:noProof/>
          <w:sz w:val="22"/>
          <w:szCs w:val="22"/>
          <w:lang w:val="ro-RO"/>
        </w:rPr>
        <w:t>1. Părţile contractante</w:t>
      </w:r>
    </w:p>
    <w:p w:rsidR="00A720E4" w:rsidRPr="008418C6" w:rsidRDefault="00A720E4" w:rsidP="00C40E05">
      <w:pPr>
        <w:widowControl w:val="0"/>
        <w:suppressLineNumbers/>
        <w:suppressAutoHyphens/>
        <w:outlineLvl w:val="0"/>
        <w:rPr>
          <w:noProof/>
          <w:sz w:val="22"/>
          <w:szCs w:val="22"/>
          <w:lang w:val="ro-RO"/>
        </w:rPr>
      </w:pPr>
    </w:p>
    <w:p w:rsidR="00A720E4" w:rsidRPr="008418C6" w:rsidRDefault="00A720E4" w:rsidP="00C40E05">
      <w:pPr>
        <w:widowControl w:val="0"/>
        <w:suppressLineNumbers/>
        <w:suppressAutoHyphens/>
        <w:outlineLvl w:val="0"/>
        <w:rPr>
          <w:noProof/>
          <w:sz w:val="22"/>
          <w:szCs w:val="22"/>
          <w:lang w:val="ro-RO"/>
        </w:rPr>
      </w:pPr>
      <w:r w:rsidRPr="008418C6">
        <w:rPr>
          <w:noProof/>
          <w:sz w:val="22"/>
          <w:szCs w:val="22"/>
          <w:lang w:val="ro-RO"/>
        </w:rPr>
        <w:t xml:space="preserve">În temeiul Legii 98/2016 privind achizițiile publice, s-a încheiat prezentul contract de lucrări, </w:t>
      </w:r>
    </w:p>
    <w:p w:rsidR="00A720E4" w:rsidRPr="008418C6" w:rsidRDefault="00A720E4" w:rsidP="00C40E05">
      <w:pPr>
        <w:widowControl w:val="0"/>
        <w:suppressLineNumbers/>
        <w:suppressAutoHyphens/>
        <w:outlineLvl w:val="0"/>
        <w:rPr>
          <w:noProof/>
          <w:sz w:val="22"/>
          <w:szCs w:val="22"/>
          <w:lang w:val="ro-RO"/>
        </w:rPr>
      </w:pPr>
      <w:r w:rsidRPr="008418C6">
        <w:rPr>
          <w:noProof/>
          <w:sz w:val="22"/>
          <w:szCs w:val="22"/>
          <w:lang w:val="ro-RO"/>
        </w:rPr>
        <w:t>între</w:t>
      </w:r>
    </w:p>
    <w:p w:rsidR="00A720E4" w:rsidRPr="008418C6" w:rsidRDefault="00A720E4" w:rsidP="00C40E05">
      <w:pPr>
        <w:widowControl w:val="0"/>
        <w:suppressLineNumbers/>
        <w:suppressAutoHyphens/>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b/>
          <w:noProof/>
          <w:sz w:val="22"/>
          <w:szCs w:val="22"/>
          <w:lang w:val="ro-RO"/>
        </w:rPr>
        <w:t xml:space="preserve">COMUNA </w:t>
      </w:r>
      <w:r w:rsidR="008418C6">
        <w:rPr>
          <w:b/>
          <w:noProof/>
          <w:sz w:val="22"/>
          <w:szCs w:val="22"/>
          <w:lang w:val="ro-RO"/>
        </w:rPr>
        <w:t>SIHLEA</w:t>
      </w:r>
      <w:r w:rsidRPr="008418C6">
        <w:rPr>
          <w:noProof/>
          <w:sz w:val="22"/>
          <w:szCs w:val="22"/>
          <w:lang w:val="ro-RO"/>
        </w:rPr>
        <w:t xml:space="preserve">, cu sediul </w:t>
      </w:r>
      <w:r w:rsidR="00241E9C">
        <w:rPr>
          <w:noProof/>
          <w:sz w:val="22"/>
          <w:szCs w:val="22"/>
          <w:lang w:val="ro-RO"/>
        </w:rPr>
        <w:t>î</w:t>
      </w:r>
      <w:r w:rsidRPr="008418C6">
        <w:rPr>
          <w:noProof/>
          <w:sz w:val="22"/>
          <w:szCs w:val="22"/>
          <w:lang w:val="ro-RO"/>
        </w:rPr>
        <w:t>n</w:t>
      </w:r>
      <w:r w:rsidR="008418C6">
        <w:rPr>
          <w:noProof/>
          <w:sz w:val="22"/>
          <w:szCs w:val="22"/>
        </w:rPr>
        <w:t>sat Sihlea,</w:t>
      </w:r>
      <w:r w:rsidR="00F709FC">
        <w:rPr>
          <w:noProof/>
          <w:sz w:val="22"/>
          <w:szCs w:val="22"/>
        </w:rPr>
        <w:t xml:space="preserve"> comuna Sihlea,</w:t>
      </w:r>
      <w:bookmarkStart w:id="1" w:name="_GoBack"/>
      <w:bookmarkEnd w:id="1"/>
      <w:r w:rsidR="00241E9C">
        <w:rPr>
          <w:noProof/>
          <w:sz w:val="22"/>
          <w:szCs w:val="22"/>
        </w:rPr>
        <w:t xml:space="preserve"> județul </w:t>
      </w:r>
      <w:r w:rsidR="001A691C">
        <w:rPr>
          <w:noProof/>
          <w:sz w:val="22"/>
          <w:szCs w:val="22"/>
        </w:rPr>
        <w:t>Vrancea</w:t>
      </w:r>
      <w:r w:rsidR="00241E9C">
        <w:rPr>
          <w:noProof/>
          <w:sz w:val="22"/>
          <w:szCs w:val="22"/>
        </w:rPr>
        <w:t>, cod poștal: 627300,</w:t>
      </w:r>
      <w:r w:rsidRPr="008418C6">
        <w:rPr>
          <w:noProof/>
          <w:sz w:val="22"/>
          <w:szCs w:val="22"/>
          <w:lang w:val="ro-RO"/>
        </w:rPr>
        <w:t>telefon/fax</w:t>
      </w:r>
      <w:r w:rsidR="00BF25A3" w:rsidRPr="008418C6">
        <w:rPr>
          <w:sz w:val="22"/>
          <w:szCs w:val="22"/>
        </w:rPr>
        <w:t>02</w:t>
      </w:r>
      <w:r w:rsidR="00241E9C">
        <w:rPr>
          <w:sz w:val="22"/>
          <w:szCs w:val="22"/>
        </w:rPr>
        <w:t>37.257.708</w:t>
      </w:r>
      <w:r w:rsidR="00BF25A3" w:rsidRPr="008418C6">
        <w:rPr>
          <w:sz w:val="22"/>
          <w:szCs w:val="22"/>
        </w:rPr>
        <w:t>/</w:t>
      </w:r>
      <w:r w:rsidR="00C61B02" w:rsidRPr="008418C6">
        <w:rPr>
          <w:sz w:val="22"/>
          <w:szCs w:val="22"/>
        </w:rPr>
        <w:t>023</w:t>
      </w:r>
      <w:r w:rsidR="00241E9C">
        <w:rPr>
          <w:sz w:val="22"/>
          <w:szCs w:val="22"/>
        </w:rPr>
        <w:t>7.257.708</w:t>
      </w:r>
      <w:r w:rsidRPr="008418C6">
        <w:rPr>
          <w:noProof/>
          <w:sz w:val="22"/>
          <w:szCs w:val="22"/>
          <w:lang w:val="ro-RO"/>
        </w:rPr>
        <w:t>,</w:t>
      </w:r>
      <w:r w:rsidR="00241E9C">
        <w:rPr>
          <w:noProof/>
          <w:sz w:val="22"/>
          <w:szCs w:val="22"/>
          <w:lang w:val="ro-RO"/>
        </w:rPr>
        <w:t xml:space="preserve"> e-mail</w:t>
      </w:r>
      <w:r w:rsidR="00BE6134">
        <w:rPr>
          <w:noProof/>
          <w:sz w:val="22"/>
          <w:szCs w:val="22"/>
          <w:lang w:val="ro-RO"/>
        </w:rPr>
        <w:t xml:space="preserve">: </w:t>
      </w:r>
      <w:hyperlink r:id="rId5" w:history="1">
        <w:r w:rsidR="00BE6134" w:rsidRPr="00BE6134">
          <w:rPr>
            <w:rStyle w:val="Hyperlink"/>
            <w:noProof/>
            <w:color w:val="000000" w:themeColor="text1"/>
            <w:sz w:val="22"/>
            <w:szCs w:val="22"/>
            <w:u w:val="none"/>
            <w:lang w:val="ro-RO"/>
          </w:rPr>
          <w:t>primar@sihlea.primarievrancea.ro</w:t>
        </w:r>
      </w:hyperlink>
      <w:r w:rsidR="00BE6134">
        <w:rPr>
          <w:noProof/>
          <w:color w:val="000000" w:themeColor="text1"/>
          <w:sz w:val="22"/>
          <w:szCs w:val="22"/>
          <w:lang w:val="ro-RO"/>
        </w:rPr>
        <w:t xml:space="preserve">, </w:t>
      </w:r>
      <w:r w:rsidRPr="008418C6">
        <w:rPr>
          <w:noProof/>
          <w:sz w:val="22"/>
          <w:szCs w:val="22"/>
          <w:lang w:val="ro-RO"/>
        </w:rPr>
        <w:t>cod fiscal</w:t>
      </w:r>
      <w:r w:rsidR="00241E9C">
        <w:rPr>
          <w:noProof/>
          <w:sz w:val="22"/>
          <w:szCs w:val="22"/>
          <w:lang w:val="ro-RO"/>
        </w:rPr>
        <w:t>:4447436,</w:t>
      </w:r>
      <w:r w:rsidRPr="008418C6">
        <w:rPr>
          <w:noProof/>
          <w:sz w:val="22"/>
          <w:szCs w:val="22"/>
          <w:lang w:val="ro-RO"/>
        </w:rPr>
        <w:t xml:space="preserve"> cont trezorerie RO__________________ deschis la trezoreria</w:t>
      </w:r>
      <w:r w:rsidR="00C61B02" w:rsidRPr="008418C6">
        <w:rPr>
          <w:noProof/>
          <w:sz w:val="22"/>
          <w:szCs w:val="22"/>
          <w:lang w:val="ro-RO"/>
        </w:rPr>
        <w:t xml:space="preserve"> </w:t>
      </w:r>
      <w:r w:rsidR="001A691C">
        <w:rPr>
          <w:noProof/>
          <w:sz w:val="22"/>
          <w:szCs w:val="22"/>
          <w:lang w:val="ro-RO"/>
        </w:rPr>
        <w:t>Focsani</w:t>
      </w:r>
      <w:r w:rsidRPr="008418C6">
        <w:rPr>
          <w:noProof/>
          <w:sz w:val="22"/>
          <w:szCs w:val="22"/>
          <w:lang w:val="ro-RO"/>
        </w:rPr>
        <w:t xml:space="preserve">, reprezentată prin </w:t>
      </w:r>
      <w:r w:rsidR="00241E9C">
        <w:rPr>
          <w:noProof/>
          <w:sz w:val="22"/>
          <w:szCs w:val="22"/>
          <w:lang w:val="ro-RO"/>
        </w:rPr>
        <w:t>Gu</w:t>
      </w:r>
      <w:r w:rsidR="001A691C">
        <w:rPr>
          <w:noProof/>
          <w:sz w:val="22"/>
          <w:szCs w:val="22"/>
          <w:lang w:val="ro-RO"/>
        </w:rPr>
        <w:t>r</w:t>
      </w:r>
      <w:r w:rsidR="00241E9C">
        <w:rPr>
          <w:noProof/>
          <w:sz w:val="22"/>
          <w:szCs w:val="22"/>
          <w:lang w:val="ro-RO"/>
        </w:rPr>
        <w:t>bet Costică</w:t>
      </w:r>
      <w:r w:rsidRPr="008418C6">
        <w:rPr>
          <w:noProof/>
          <w:sz w:val="22"/>
          <w:szCs w:val="22"/>
          <w:lang w:val="ro-RO"/>
        </w:rPr>
        <w:t>, in funcţia de primar,  în calitate de achizitor, pe de o parte,</w:t>
      </w:r>
    </w:p>
    <w:p w:rsidR="00A720E4" w:rsidRPr="008418C6" w:rsidRDefault="00A720E4" w:rsidP="00C40E05">
      <w:pPr>
        <w:widowControl w:val="0"/>
        <w:suppressLineNumbers/>
        <w:suppressAutoHyphens/>
        <w:outlineLvl w:val="0"/>
        <w:rPr>
          <w:noProof/>
          <w:sz w:val="22"/>
          <w:szCs w:val="22"/>
          <w:lang w:val="ro-RO"/>
        </w:rPr>
      </w:pPr>
      <w:r w:rsidRPr="008418C6">
        <w:rPr>
          <w:noProof/>
          <w:sz w:val="22"/>
          <w:szCs w:val="22"/>
          <w:lang w:val="ro-RO"/>
        </w:rPr>
        <w:t xml:space="preserve">şi </w:t>
      </w:r>
    </w:p>
    <w:p w:rsidR="00A720E4" w:rsidRPr="008418C6" w:rsidRDefault="00A720E4" w:rsidP="00C40E05">
      <w:pPr>
        <w:widowControl w:val="0"/>
        <w:suppressLineNumbers/>
        <w:suppressAutoHyphens/>
        <w:jc w:val="both"/>
        <w:outlineLvl w:val="0"/>
        <w:rPr>
          <w:noProof/>
          <w:sz w:val="22"/>
          <w:szCs w:val="22"/>
          <w:lang w:val="ro-RO"/>
        </w:rPr>
      </w:pPr>
      <w:r w:rsidRPr="008418C6">
        <w:rPr>
          <w:b/>
          <w:noProof/>
          <w:sz w:val="22"/>
          <w:szCs w:val="22"/>
          <w:lang w:val="ro-RO"/>
        </w:rPr>
        <w:t>________________________</w:t>
      </w:r>
      <w:r w:rsidRPr="008418C6">
        <w:rPr>
          <w:noProof/>
          <w:sz w:val="22"/>
          <w:szCs w:val="22"/>
          <w:lang w:val="ro-RO"/>
        </w:rPr>
        <w:t xml:space="preserve">, adresă ___________, str. __________, judetul ____________telefon/fax .............................................. număr de înmatriculare _______________ cod fiscal ________________ cont (trezorerie, bancă) .............................................. reprezentată prin </w:t>
      </w:r>
      <w:r w:rsidR="00656583">
        <w:rPr>
          <w:noProof/>
          <w:sz w:val="22"/>
          <w:szCs w:val="22"/>
          <w:lang w:val="ro-RO"/>
        </w:rPr>
        <w:t>_____________</w:t>
      </w:r>
      <w:r w:rsidRPr="008418C6">
        <w:rPr>
          <w:noProof/>
          <w:sz w:val="22"/>
          <w:szCs w:val="22"/>
          <w:lang w:val="ro-RO"/>
        </w:rPr>
        <w:t>, funcţia administrator în calitate de executant, pe de altă parte.</w:t>
      </w:r>
    </w:p>
    <w:p w:rsidR="00A720E4" w:rsidRPr="008418C6" w:rsidRDefault="00A720E4" w:rsidP="00C40E05">
      <w:pPr>
        <w:widowControl w:val="0"/>
        <w:suppressLineNumbers/>
        <w:suppressAutoHyphens/>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2. Definiţii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2.1 - În prezentul contract următorii termeni vor fi interpretaţi astfel: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a.</w:t>
      </w:r>
      <w:r w:rsidRPr="008418C6">
        <w:rPr>
          <w:noProof/>
          <w:sz w:val="22"/>
          <w:szCs w:val="22"/>
          <w:lang w:val="ro-RO"/>
        </w:rPr>
        <w:tab/>
        <w:t>contract –prezentul contract şi toate anexele sale;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b.</w:t>
      </w:r>
      <w:r w:rsidRPr="008418C6">
        <w:rPr>
          <w:noProof/>
          <w:sz w:val="22"/>
          <w:szCs w:val="22"/>
          <w:lang w:val="ro-RO"/>
        </w:rPr>
        <w:tab/>
        <w:t>achizitor şi executant - părţile contractante, aşa cum sunt acestea numite în prezentul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c.</w:t>
      </w:r>
      <w:r w:rsidRPr="008418C6">
        <w:rPr>
          <w:noProof/>
          <w:sz w:val="22"/>
          <w:szCs w:val="22"/>
          <w:lang w:val="ro-RO"/>
        </w:rPr>
        <w:tab/>
        <w:t>preţul contractului - preţul plătibil executantului de către achizitor, în baza contractului, pentru îndeplinirea integrală şi corespunzătoare a tuturor obligaţiilor sale, asumate prin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d.</w:t>
      </w:r>
      <w:r w:rsidRPr="008418C6">
        <w:rPr>
          <w:noProof/>
          <w:sz w:val="22"/>
          <w:szCs w:val="22"/>
          <w:lang w:val="ro-RO"/>
        </w:rPr>
        <w:tab/>
        <w:t>amplasamentul lucrării - locul unde executantul execută lucrarea;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e.</w:t>
      </w:r>
      <w:r w:rsidRPr="008418C6">
        <w:rPr>
          <w:noProof/>
          <w:sz w:val="22"/>
          <w:szCs w:val="22"/>
          <w:lang w:val="ro-RO"/>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f.</w:t>
      </w:r>
      <w:r w:rsidRPr="008418C6">
        <w:rPr>
          <w:noProof/>
          <w:sz w:val="22"/>
          <w:szCs w:val="22"/>
          <w:lang w:val="ro-RO"/>
        </w:rPr>
        <w:tab/>
        <w:t>zi - zi calendaristică; an - 365 zile.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Interpretare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3.1 În prezentul contract, cu excepţia unei prevederi contrare, cuvintele la forma singular vor include forma de plural şi vice versa, acolo unde acest lucru este permis de context.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3.2 Termenul “zi”sau “zile” sau orice referire la zile reprezintă zile calendaristice dacă nu se specifică în mod diferit.</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Clauze obligatorii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4. Obiectul şi preţul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4.1 Obiectul contractului constă în:</w:t>
      </w:r>
    </w:p>
    <w:p w:rsidR="00A720E4" w:rsidRPr="008418C6" w:rsidRDefault="001A691C" w:rsidP="00C40E05">
      <w:pPr>
        <w:widowControl w:val="0"/>
        <w:suppressLineNumbers/>
        <w:suppressAutoHyphens/>
        <w:jc w:val="both"/>
        <w:outlineLvl w:val="0"/>
        <w:rPr>
          <w:noProof/>
          <w:sz w:val="22"/>
          <w:szCs w:val="22"/>
          <w:lang w:val="ro-RO"/>
        </w:rPr>
      </w:pPr>
      <w:proofErr w:type="spellStart"/>
      <w:proofErr w:type="gramStart"/>
      <w:r>
        <w:t>L</w:t>
      </w:r>
      <w:r w:rsidR="00603A85">
        <w:t>ucrări</w:t>
      </w:r>
      <w:proofErr w:type="spellEnd"/>
      <w:r w:rsidR="00603A85">
        <w:t xml:space="preserve"> </w:t>
      </w:r>
      <w:r w:rsidR="00603A85" w:rsidRPr="009038F9">
        <w:t xml:space="preserve">de </w:t>
      </w:r>
      <w:proofErr w:type="spellStart"/>
      <w:r w:rsidR="00603A85" w:rsidRPr="009038F9">
        <w:t>executie</w:t>
      </w:r>
      <w:proofErr w:type="spellEnd"/>
      <w:r w:rsidR="00A720E4" w:rsidRPr="008418C6">
        <w:rPr>
          <w:noProof/>
          <w:sz w:val="22"/>
          <w:szCs w:val="22"/>
          <w:lang w:val="ro-RO"/>
        </w:rPr>
        <w:t>, aferente obiectivului de investiţii</w:t>
      </w:r>
      <w:r w:rsidR="00603A85" w:rsidRPr="00603A85">
        <w:rPr>
          <w:i/>
          <w:noProof/>
          <w:color w:val="000000" w:themeColor="text1"/>
          <w:sz w:val="22"/>
          <w:szCs w:val="22"/>
          <w:lang w:val="ro-RO"/>
        </w:rPr>
        <w:t>“</w:t>
      </w:r>
      <w:r>
        <w:rPr>
          <w:i/>
          <w:noProof/>
          <w:color w:val="000000" w:themeColor="text1"/>
          <w:sz w:val="22"/>
          <w:szCs w:val="22"/>
          <w:lang w:val="ro-RO"/>
        </w:rPr>
        <w:t>Reabilitare dispensar uman sat Voetin, co</w:t>
      </w:r>
      <w:r w:rsidR="00603A85" w:rsidRPr="00603A85">
        <w:rPr>
          <w:i/>
          <w:noProof/>
          <w:color w:val="000000" w:themeColor="text1"/>
          <w:sz w:val="22"/>
          <w:szCs w:val="22"/>
          <w:lang w:val="ro-RO"/>
        </w:rPr>
        <w:t>muna Sihlea, județul Vrancea”</w:t>
      </w:r>
      <w:r>
        <w:rPr>
          <w:i/>
          <w:noProof/>
          <w:color w:val="000000" w:themeColor="text1"/>
          <w:sz w:val="22"/>
          <w:szCs w:val="22"/>
          <w:lang w:val="ro-RO"/>
        </w:rPr>
        <w:t xml:space="preserve"> </w:t>
      </w:r>
      <w:r w:rsidR="00603A85" w:rsidRPr="00603A85">
        <w:rPr>
          <w:i/>
          <w:noProof/>
          <w:color w:val="000000" w:themeColor="text1"/>
          <w:sz w:val="22"/>
          <w:szCs w:val="22"/>
          <w:lang w:val="ro-RO"/>
        </w:rPr>
        <w:t xml:space="preserve"> </w:t>
      </w:r>
      <w:r w:rsidR="00A720E4" w:rsidRPr="008418C6">
        <w:rPr>
          <w:noProof/>
          <w:sz w:val="22"/>
          <w:szCs w:val="22"/>
          <w:lang w:val="ro-RO"/>
        </w:rPr>
        <w:t>în perioada convenită şi în conformitate cu obligaţiile asumate prin prezentul contract.</w:t>
      </w:r>
      <w:proofErr w:type="gramEnd"/>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4.2. –(1)Preţul convenit pentru </w:t>
      </w:r>
      <w:r w:rsidRPr="0063048E">
        <w:rPr>
          <w:noProof/>
          <w:sz w:val="22"/>
          <w:szCs w:val="22"/>
          <w:lang w:val="ro-RO"/>
        </w:rPr>
        <w:t xml:space="preserve">îndeplinirea contractului, respectiv preţul </w:t>
      </w:r>
      <w:r w:rsidR="0063048E" w:rsidRPr="0063048E">
        <w:rPr>
          <w:noProof/>
          <w:sz w:val="22"/>
          <w:szCs w:val="22"/>
          <w:lang w:val="ro-RO"/>
        </w:rPr>
        <w:t xml:space="preserve">serviciilor de proiectare și a </w:t>
      </w:r>
      <w:r w:rsidRPr="0063048E">
        <w:rPr>
          <w:noProof/>
          <w:sz w:val="22"/>
          <w:szCs w:val="22"/>
          <w:lang w:val="ro-RO"/>
        </w:rPr>
        <w:t>lucrărilor executate,</w:t>
      </w:r>
      <w:r w:rsidRPr="008418C6">
        <w:rPr>
          <w:noProof/>
          <w:sz w:val="22"/>
          <w:szCs w:val="22"/>
          <w:lang w:val="ro-RO"/>
        </w:rPr>
        <w:t xml:space="preserve"> plătibil executantului de către achizitor conform graficului de plăţi, este de ___________ lei, fără TVA.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Preţul contractului este ferm în lei și nu poate fi ajustat în conformitate cu prevederile Legii nr. 98/2016, cu modificările și completările ulterioare</w:t>
      </w:r>
    </w:p>
    <w:p w:rsidR="00A720E4" w:rsidRDefault="00A720E4" w:rsidP="00C40E05">
      <w:pPr>
        <w:widowControl w:val="0"/>
        <w:suppressLineNumbers/>
        <w:suppressAutoHyphens/>
        <w:jc w:val="both"/>
        <w:outlineLvl w:val="0"/>
        <w:rPr>
          <w:noProof/>
          <w:sz w:val="22"/>
          <w:szCs w:val="22"/>
          <w:lang w:val="ro-RO"/>
        </w:rPr>
      </w:pPr>
    </w:p>
    <w:p w:rsidR="00603A85" w:rsidRDefault="00603A85" w:rsidP="00C40E05">
      <w:pPr>
        <w:widowControl w:val="0"/>
        <w:suppressLineNumbers/>
        <w:suppressAutoHyphens/>
        <w:jc w:val="both"/>
        <w:outlineLvl w:val="0"/>
        <w:rPr>
          <w:noProof/>
          <w:sz w:val="22"/>
          <w:szCs w:val="22"/>
          <w:lang w:val="ro-RO"/>
        </w:rPr>
      </w:pPr>
    </w:p>
    <w:p w:rsidR="00603A85" w:rsidRPr="008418C6" w:rsidRDefault="00603A85"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5. Durata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5.1 – Durata prezentului contract este de </w:t>
      </w:r>
      <w:r w:rsidR="001A691C" w:rsidRPr="001A691C">
        <w:rPr>
          <w:b/>
          <w:noProof/>
          <w:sz w:val="22"/>
          <w:szCs w:val="22"/>
          <w:lang w:val="ro-RO"/>
        </w:rPr>
        <w:t>9</w:t>
      </w:r>
      <w:r w:rsidRPr="001A691C">
        <w:rPr>
          <w:b/>
          <w:noProof/>
          <w:sz w:val="22"/>
          <w:szCs w:val="22"/>
          <w:lang w:val="ro-RO"/>
        </w:rPr>
        <w:t xml:space="preserve"> </w:t>
      </w:r>
      <w:r w:rsidRPr="008418C6">
        <w:rPr>
          <w:b/>
          <w:noProof/>
          <w:sz w:val="22"/>
          <w:szCs w:val="22"/>
          <w:lang w:val="ro-RO"/>
        </w:rPr>
        <w:t>luni</w:t>
      </w:r>
      <w:r w:rsidRPr="008418C6">
        <w:rPr>
          <w:noProof/>
          <w:sz w:val="22"/>
          <w:szCs w:val="22"/>
          <w:lang w:val="ro-RO"/>
        </w:rPr>
        <w:t xml:space="preserve"> de la emiterea ordinului de incepere al lucrarilor</w:t>
      </w:r>
      <w:r w:rsidR="001A691C">
        <w:rPr>
          <w:noProof/>
          <w:sz w:val="22"/>
          <w:szCs w:val="22"/>
          <w:lang w:val="ro-RO"/>
        </w:rPr>
        <w:t xml:space="preserve"> </w:t>
      </w:r>
      <w:r w:rsidR="009E2236">
        <w:rPr>
          <w:noProof/>
          <w:sz w:val="22"/>
          <w:szCs w:val="22"/>
          <w:lang w:val="ro-RO"/>
        </w:rPr>
        <w:t>din</w:t>
      </w:r>
      <w:r w:rsidR="00603A85">
        <w:rPr>
          <w:noProof/>
          <w:sz w:val="22"/>
          <w:szCs w:val="22"/>
          <w:lang w:val="ro-RO"/>
        </w:rPr>
        <w:t xml:space="preserve"> care: </w:t>
      </w:r>
      <w:r w:rsidR="001A691C">
        <w:rPr>
          <w:noProof/>
          <w:sz w:val="22"/>
          <w:szCs w:val="22"/>
          <w:lang w:val="ro-RO"/>
        </w:rPr>
        <w:t>9</w:t>
      </w:r>
      <w:r w:rsidR="00603A85">
        <w:rPr>
          <w:noProof/>
          <w:sz w:val="22"/>
          <w:szCs w:val="22"/>
          <w:lang w:val="ro-RO"/>
        </w:rPr>
        <w:t xml:space="preserve"> luni – lucrări de execuție. </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6. Documentele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6.1 - Documentele contractului sunt ( cel puţin):</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a) caietul de sarcini;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b) propunerea tehnică şi propunerea financiară;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c) graficul de îndeplinire a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d) graficul de plăţi;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e) garanţia de bună execuţie;</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7. Executarea contractului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7.1 - Executarea contractului începe după constituirea garanţiei de bună execuţie, avizarea achizitiei de catre autoritatea finantatoare şi predarea amplasamentului in termen de 5 zile. </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8. Protecţia patrimoniului cultural naţional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a)</w:t>
      </w:r>
      <w:r w:rsidRPr="008418C6">
        <w:rPr>
          <w:noProof/>
          <w:sz w:val="22"/>
          <w:szCs w:val="22"/>
          <w:lang w:val="ro-RO"/>
        </w:rPr>
        <w:tab/>
        <w:t>orice prelungire a duratei de execuţie la care executantul are dreptul;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b)</w:t>
      </w:r>
      <w:r w:rsidRPr="008418C6">
        <w:rPr>
          <w:noProof/>
          <w:sz w:val="22"/>
          <w:szCs w:val="22"/>
          <w:lang w:val="ro-RO"/>
        </w:rPr>
        <w:tab/>
        <w:t>totalul cheltuielilor suplimentare, care se va adăuga la preţul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8.3 - Achizitorul are obligaţia, de îndată ce a luat la cunoştinţă despre descoperirea obiectelor prevăzute la clauza 8.1, de a înştiinţa în acest sens organele de poliţie şi comisia monumentelor istorice.</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9. Obligaţiile principale ale executantului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 Executantul se obligă să execute, să finalizeze şi să întreţină</w:t>
      </w:r>
      <w:r w:rsidR="001A691C">
        <w:rPr>
          <w:noProof/>
          <w:sz w:val="22"/>
          <w:szCs w:val="22"/>
          <w:lang w:val="ro-RO"/>
        </w:rPr>
        <w:t xml:space="preserve"> </w:t>
      </w:r>
      <w:r w:rsidR="001A691C" w:rsidRPr="00603A85">
        <w:rPr>
          <w:i/>
          <w:noProof/>
          <w:color w:val="000000" w:themeColor="text1"/>
          <w:sz w:val="22"/>
          <w:szCs w:val="22"/>
          <w:lang w:val="ro-RO"/>
        </w:rPr>
        <w:t>“</w:t>
      </w:r>
      <w:r w:rsidR="001A691C">
        <w:rPr>
          <w:i/>
          <w:noProof/>
          <w:color w:val="000000" w:themeColor="text1"/>
          <w:sz w:val="22"/>
          <w:szCs w:val="22"/>
          <w:lang w:val="ro-RO"/>
        </w:rPr>
        <w:t>Reabilitare dispensar uman sat Voetin, co</w:t>
      </w:r>
      <w:r w:rsidR="001A691C" w:rsidRPr="00603A85">
        <w:rPr>
          <w:i/>
          <w:noProof/>
          <w:color w:val="000000" w:themeColor="text1"/>
          <w:sz w:val="22"/>
          <w:szCs w:val="22"/>
          <w:lang w:val="ro-RO"/>
        </w:rPr>
        <w:t>muna Sihlea, județul Vrancea”</w:t>
      </w:r>
      <w:r w:rsidR="001A691C" w:rsidRPr="001A691C">
        <w:rPr>
          <w:i/>
          <w:noProof/>
          <w:color w:val="000000" w:themeColor="text1"/>
          <w:sz w:val="22"/>
          <w:szCs w:val="22"/>
          <w:lang w:val="ro-RO"/>
        </w:rPr>
        <w:t xml:space="preserve"> </w:t>
      </w:r>
      <w:r w:rsidR="001A691C" w:rsidRPr="00603A85">
        <w:rPr>
          <w:i/>
          <w:noProof/>
          <w:color w:val="000000" w:themeColor="text1"/>
          <w:sz w:val="22"/>
          <w:szCs w:val="22"/>
          <w:lang w:val="ro-RO"/>
        </w:rPr>
        <w:t>“</w:t>
      </w:r>
      <w:r w:rsidR="001A691C">
        <w:rPr>
          <w:i/>
          <w:noProof/>
          <w:color w:val="000000" w:themeColor="text1"/>
          <w:sz w:val="22"/>
          <w:szCs w:val="22"/>
          <w:lang w:val="ro-RO"/>
        </w:rPr>
        <w:t>Reabilitare dispensar uman sat Voetin, co</w:t>
      </w:r>
      <w:r w:rsidR="001A691C" w:rsidRPr="00603A85">
        <w:rPr>
          <w:i/>
          <w:noProof/>
          <w:color w:val="000000" w:themeColor="text1"/>
          <w:sz w:val="22"/>
          <w:szCs w:val="22"/>
          <w:lang w:val="ro-RO"/>
        </w:rPr>
        <w:t>muna Sihlea, județul Vrancea”</w:t>
      </w:r>
      <w:r w:rsidRPr="008418C6">
        <w:rPr>
          <w:noProof/>
          <w:sz w:val="22"/>
          <w:szCs w:val="22"/>
          <w:lang w:val="ro-RO"/>
        </w:rPr>
        <w:t xml:space="preserve">, </w:t>
      </w:r>
      <w:r w:rsidR="001A691C">
        <w:rPr>
          <w:noProof/>
          <w:sz w:val="22"/>
          <w:szCs w:val="22"/>
          <w:lang w:val="ro-RO"/>
        </w:rPr>
        <w:t xml:space="preserve"> </w:t>
      </w:r>
      <w:r w:rsidRPr="008418C6">
        <w:rPr>
          <w:noProof/>
          <w:sz w:val="22"/>
          <w:szCs w:val="22"/>
          <w:lang w:val="ro-RO"/>
        </w:rPr>
        <w:t>în conformitate cu obligaţiile asumate prin prezentul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9.1.3 - Executantul are obligaţia de a prezenta achizitorului, înainte de începerea execuţiei lucrării, spre aprobare, graficul de plăţi necesar execuţiei lucrărilor, în ordinea tehnologică de execuţie.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lastRenderedPageBreak/>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În cazul în care respectarea şi executarea dispoziţiilor prevăzute la alin.(1) determină dificultăţi în execuţie care generează costuri suplimentare, atunci aceste costuri vor fi acoperite pe cheltuiala achizitorului.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9.1.7 - Pe parcursul execuţiei lucrărilor şi remedierii viciilor ascunse, executantul are obligaţia: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w:t>
      </w:r>
      <w:r w:rsidRPr="008418C6">
        <w:rPr>
          <w:noProof/>
          <w:sz w:val="22"/>
          <w:szCs w:val="22"/>
          <w:lang w:val="ro-RO"/>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w:t>
      </w:r>
      <w:r w:rsidRPr="008418C6">
        <w:rPr>
          <w:noProof/>
          <w:sz w:val="22"/>
          <w:szCs w:val="22"/>
          <w:lang w:val="ro-RO"/>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iii)</w:t>
      </w:r>
      <w:r w:rsidRPr="008418C6">
        <w:rPr>
          <w:noProof/>
          <w:sz w:val="22"/>
          <w:szCs w:val="22"/>
          <w:lang w:val="ro-RO"/>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9.1.9 - (1) Pe parcursul execuţiei lucrărilor şi al remedierii viciilor ascunse, executantul are obligaţia, în măsura permisă de respectarea prevederilor contractului, de a nu stânjeni inutil sau în mod abuziv:</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a) confortul riveranilor;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b) căile de acces, prin folosirea şi ocuparea drumurilor şi căilor publice sau private care deservesc proprietăţile aflate în posesia achizitorului sau a oricărei alte persoane.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(3) În cazul în care se produc deteriorări sau distrugeri ale oricărui pod sau drum care comunică cu </w:t>
      </w:r>
      <w:r w:rsidRPr="008418C6">
        <w:rPr>
          <w:noProof/>
          <w:sz w:val="22"/>
          <w:szCs w:val="22"/>
          <w:lang w:val="ro-RO"/>
        </w:rPr>
        <w:lastRenderedPageBreak/>
        <w:t>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9.1.11 - (1) Pe parcursul execuţiei lucrării, executantul are obligaţia: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w:t>
      </w:r>
      <w:r w:rsidRPr="008418C6">
        <w:rPr>
          <w:noProof/>
          <w:sz w:val="22"/>
          <w:szCs w:val="22"/>
          <w:lang w:val="ro-RO"/>
        </w:rPr>
        <w:tab/>
        <w:t>de a evita, pe cât posibil, acumularea de obstacole inutile pe şantier;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w:t>
      </w:r>
      <w:r w:rsidRPr="008418C6">
        <w:rPr>
          <w:noProof/>
          <w:sz w:val="22"/>
          <w:szCs w:val="22"/>
          <w:lang w:val="ro-RO"/>
        </w:rPr>
        <w:tab/>
        <w:t>de a depozita sau retrage orice utilaje, echipamente, instalatii, surplus de materiale;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iii)</w:t>
      </w:r>
      <w:r w:rsidRPr="008418C6">
        <w:rPr>
          <w:noProof/>
          <w:sz w:val="22"/>
          <w:szCs w:val="22"/>
          <w:lang w:val="ro-RO"/>
        </w:rPr>
        <w:tab/>
        <w:t>de a aduna şi îndepărta de pe şantier dărâmăturile, molozul sau lucrările provizorii de orice fel, care nu mai sunt necesare.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9.1.12 - Executantul răspunde, potrivit obligaţiilor care îi revin, pentru viciile ascunse ale construcţiei, ivite într-un interval de 5 ani de la recepţia lucrării şi, după împlinirea acestui termen, pe toată durata de existenţă a construcţiei, pentru viciile structurii de rezistenţă, ca urmare a nerespectării proiectelor şi detaliilor de execuţie aferente execuţiei lucrării.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9.1.13 - Executantul se obligă să despăgubească achizitorul împotriva oricăror: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w:t>
      </w:r>
      <w:r w:rsidRPr="008418C6">
        <w:rPr>
          <w:noProof/>
          <w:sz w:val="22"/>
          <w:szCs w:val="22"/>
          <w:lang w:val="ro-RO"/>
        </w:rPr>
        <w:tab/>
        <w:t>reclamaţii şi acţiuni în justiţie, ce rezultă din încălcarea unor drepturi de proprietate intelectuală (brevete, nume, mărci înregistrate etc.), sau cele legate de echipamentele,materialele, instalaţiile sau utilajele folosite pentru sau în legătură cu execuţia lucrărilor sau încorporate în acestea; şi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w:t>
      </w:r>
      <w:r w:rsidRPr="008418C6">
        <w:rPr>
          <w:noProof/>
          <w:sz w:val="22"/>
          <w:szCs w:val="22"/>
          <w:lang w:val="ro-RO"/>
        </w:rPr>
        <w:tab/>
        <w:t>daune-interese, costuri, taxe şi cheltuieli de orice natură aferente, cu excepţia situaţiei în care o astfel de încălcare rezultă din respectarea proiectului sau caietului de sarcini întocmit de către achizitor.</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 Obligaţiile achizitorului</w:t>
      </w:r>
    </w:p>
    <w:p w:rsidR="00A720E4" w:rsidRPr="00EE6D1D" w:rsidRDefault="00A720E4" w:rsidP="00C40E05">
      <w:pPr>
        <w:widowControl w:val="0"/>
        <w:suppressLineNumbers/>
        <w:suppressAutoHyphens/>
        <w:jc w:val="both"/>
        <w:outlineLvl w:val="0"/>
        <w:rPr>
          <w:i/>
          <w:noProof/>
          <w:color w:val="000000" w:themeColor="text1"/>
          <w:sz w:val="22"/>
          <w:szCs w:val="22"/>
          <w:lang w:val="ro-RO"/>
        </w:rPr>
      </w:pPr>
      <w:r w:rsidRPr="008418C6">
        <w:rPr>
          <w:noProof/>
          <w:sz w:val="22"/>
          <w:szCs w:val="22"/>
          <w:lang w:val="ro-RO"/>
        </w:rPr>
        <w:t xml:space="preserve">10.1 – Achizitorul se obligă să plătească executantului preţul convenit pentru execuţia, finalizarea şi întreţinerea </w:t>
      </w:r>
      <w:r w:rsidR="001A691C" w:rsidRPr="00603A85">
        <w:rPr>
          <w:i/>
          <w:noProof/>
          <w:color w:val="000000" w:themeColor="text1"/>
          <w:sz w:val="22"/>
          <w:szCs w:val="22"/>
          <w:lang w:val="ro-RO"/>
        </w:rPr>
        <w:t>“</w:t>
      </w:r>
      <w:r w:rsidR="001A691C">
        <w:rPr>
          <w:i/>
          <w:noProof/>
          <w:color w:val="000000" w:themeColor="text1"/>
          <w:sz w:val="22"/>
          <w:szCs w:val="22"/>
          <w:lang w:val="ro-RO"/>
        </w:rPr>
        <w:t>Reabilitare dispensar uman sat Voetin, co</w:t>
      </w:r>
      <w:r w:rsidR="001A691C" w:rsidRPr="00603A85">
        <w:rPr>
          <w:i/>
          <w:noProof/>
          <w:color w:val="000000" w:themeColor="text1"/>
          <w:sz w:val="22"/>
          <w:szCs w:val="22"/>
          <w:lang w:val="ro-RO"/>
        </w:rPr>
        <w:t>muna Sihlea, județul Vrancea”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10.2 -La începerea lucrărilor achizitorul are obligaţia de a obţine toate autorizaţiile şi avizele necesare execuţiei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10.3 - (1) Achizitorul are obligaţia de a pune la dispoziţia executantului, fără plată, dacă nu s-a convenit altfel, următoarele: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a)</w:t>
      </w:r>
      <w:r w:rsidRPr="008418C6">
        <w:rPr>
          <w:noProof/>
          <w:sz w:val="22"/>
          <w:szCs w:val="22"/>
          <w:lang w:val="ro-RO"/>
        </w:rPr>
        <w:tab/>
        <w:t>amplasamentul lucrării, liber de orice sarcină;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b)</w:t>
      </w:r>
      <w:r w:rsidRPr="008418C6">
        <w:rPr>
          <w:noProof/>
          <w:sz w:val="22"/>
          <w:szCs w:val="22"/>
          <w:lang w:val="ro-RO"/>
        </w:rPr>
        <w:tab/>
        <w:t>suprafeţele de teren necesare pentru depozitare şi pentru organizarea de şantier;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c)</w:t>
      </w:r>
      <w:r w:rsidRPr="008418C6">
        <w:rPr>
          <w:noProof/>
          <w:sz w:val="22"/>
          <w:szCs w:val="22"/>
          <w:lang w:val="ro-RO"/>
        </w:rPr>
        <w:tab/>
        <w:t>căile de acces rutier şi racordurile de cale ferată;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d)</w:t>
      </w:r>
      <w:r w:rsidRPr="008418C6">
        <w:rPr>
          <w:noProof/>
          <w:sz w:val="22"/>
          <w:szCs w:val="22"/>
          <w:lang w:val="ro-RO"/>
        </w:rPr>
        <w:tab/>
        <w:t>racordurile pentru utilităţi (apă, gaz, energie, canalizare etc.), până la limita amplasamentului şantierului.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Costurile pentru consumul de utilităţi, precum şi cel al contoarelor sau al altor aparate de măsurat se suportă de către executant.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10.4 - Achizitorul este responsabil pentru trasarea axelor principale, bornelor de referinţă, căilor de circulaţie şi a limitelor terenului pus la dispoziţia executantului, precum şi pentru materializarea cotelor de nivel în imediata apropiere a terenului.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10.5 - Achizitorul are obligaţia de a examina şi măsura lucrările care devin ascunse în cel mult 5 zile de la notificarea executantului.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10.6 - Achizitorul este pe deplin responsabil de exactitatea documentelor şi a oricăror alte informaţii furnizate executantului, precum şi pentru dispoziţiile şi livrările sale.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11. Sancţiuni pentru neîndeplinirea culpabilă a obligaţiilor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11.1 - În cazul în care, din vina sa exclusivă, executantul nu îşi îndeplineşte obligaţiile asumate prin contract într-o perioadă de 10 zile, atunci achizitorul este îndreptăţit de a deduce din preţul contractului, ca penalităţi, o sumă echivalentă cu o cotă procentuală din preţul contractului de 0,03%.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11.2 - În cazul în care achizitorul nu onorează facturile în termen de 28 de zile de la expirarea perioadei convenite, atunci acesta are obligaţia de a plăti, ca penalităţi, o sumă echivalentă cu o cotă </w:t>
      </w:r>
      <w:r w:rsidRPr="008418C6">
        <w:rPr>
          <w:noProof/>
          <w:sz w:val="22"/>
          <w:szCs w:val="22"/>
          <w:lang w:val="ro-RO"/>
        </w:rPr>
        <w:lastRenderedPageBreak/>
        <w:t>procentuală din plata neefectuată de 0,03%.</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11.3 - Nerespectarea obligaţiilor asumate prin prezentul contract de către una dintre părţi, în mod culpabil, dă dreptul părţii lezate de a considera contractul reziliat de drept / de a cere rezilierea contractului şi de a pretinde plata de daune-interese.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 2.Clauze specifice - Garanţia de bună execuţie a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12.2.1 - Executantul  se obliga sa constituie garantia de buna executie a contractului  in termen de maxim 5 zile lucratoare de la data semnarii contractului. Garantia de buna executie va fi in procent de 10% din valoarea fara TVA a contractului reprezentand  __________ lei. Perioada de valabilitate a garantiei de buna executie va fi de la data constituirii conform prevederilor prezentei clauze pana la data receptiei finale. Termenul de valabilitate al garantiei de buna executie poate fi compus din mai multe perioade succesive mai scurte, cu conditia ca termenul total de valabilitate sa acopere intreaga perioada antementionata ( pana la data receptiei finale). Constituirea garantiei de buna executie se va face prin una din urmatoarele modalitati, devenind anexa la contractul incheiat: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a) prin virament bancar sau printr-un instrument de garantare emis în condiţiile legii de o societate bancară sau de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b) Prin reţineri succesive din sumele datorate pentru facturi parţiale. In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contractantului.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12.2.2 - Achizitorul se obligă  să emită ordinul de începere a contractului numai după ce executantul a făcut dovada constituirii garanţiei de bună execuţie si a primit fisa de avizare a achizitiei din partea autoritatii finantatoare.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12.2.3 -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12.2.4 - Achizitorul se obligă să restituie garanţia de bună execuţie dupa cum urmeaza: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a) 70% din valoarea garantiei, in termen de 14 zile de la data incheierii procesului-verbal de receptie la terminarea lucrarilor, daca nu a ridicat pana la acea data pretentii asupra ei, iar riscul pentru vicii ascunse este minim;</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b) restul de 30% din valoarea garantiei, la expirarea perioadei de garantie a lucrarilor executate, pe baza procesului-verbal de receptie finala. Procesele-verbale de receptie finala pot fi intocmite si pentru parti din lucrare, daca acestea sunt distincte din punct de vedere fizic si functional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12.2.5 - Garanţia lucrărilor este distinctă de garanţia de bună execuţie a contractului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12.3. Clauze de revizuire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lastRenderedPageBreak/>
        <w:t>12.3.1 Pot fi supuse clauzei de revizuire: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12.3.2 La finalul contractului de achiziţie publică suma depășirilor valorice mentionate în clauza de revizuire trebuie să se încadreze în plafonul aferent "cheltuielilor diverse şi neprevăzute", stabilit conform legislaţiei incidente, respectiv la 10% sau 20%, în funcţie de situaţia în care se încadrează, respectiv, realizare obiectiv/obiect nou de investiţii sau execuţie lucrări de intervenţie la o construcţie existentă.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În situația măririi preţului contractului, autoritatea/entitatea contractantă va încheia, din motive de angajament legal, act adiţional cu contractantul.</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13. Începerea şi execuţia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13.1 - (1) Executantul are obligaţia de a începe lucrările în timpul cel mai scurt posibil de la primirea ordinului în acest sens din partea achizitorului.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(se precizează data limită de emitere a ordinului de începere a execuţiei)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trebuie să notifice achizitorului şi Inspecţiei de Stat în Construcţii, Lucrări Publice, Urbanism şi Amenajarea Teritoriului data începerii efective a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13.2 - (1) Lucrările trebuie să se deruleze conform graficului general de execuţie şi să fie terminate la data stabilită. Datele intermediare, prevăzute în graficele de execuţie, se consideră date contractuale.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are obligaţia de a asigura instrumentele, utilajele şi materialele necesare pentru verificarea, măsurarea şi testarea lucrărilor. Costul probelor şi încercărilor, inclusiv manopera aferentă acestora, revin executantului.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13.5 - (1) Executantul are obligaţia de a nu acoperi lucrările care devin ascunse, fără aprobarea achizitorului.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are obligaţia de a notifica achizitorului, ori de câte ori astfel de lucrări, inclusiv fundaţiile, sunt finalizate, pentru a fi examinate şi măsurate.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Executantul are obligaţia de a dezveli orice parte sau părţi de lucrare, la dispoziţia achizitorului, şi de a reface această parte sau părţi de lucrare, dacă este cazul.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(4) În cazul în care se constată că lucrările sunt de calitate corespunzătoare şi au fost executate </w:t>
      </w:r>
      <w:r w:rsidRPr="008418C6">
        <w:rPr>
          <w:noProof/>
          <w:sz w:val="22"/>
          <w:szCs w:val="22"/>
          <w:lang w:val="ro-RO"/>
        </w:rPr>
        <w:lastRenderedPageBreak/>
        <w:t>conform documentaţiei de execuţie, atunci cheltuielile privind dezvelirea şi refacerea vor fi suportate de către achizitor, iar în caz contrar, de către executant.</w:t>
      </w:r>
    </w:p>
    <w:p w:rsidR="00A720E4" w:rsidRDefault="00A720E4" w:rsidP="00C40E05">
      <w:pPr>
        <w:widowControl w:val="0"/>
        <w:suppressLineNumbers/>
        <w:suppressAutoHyphens/>
        <w:jc w:val="both"/>
        <w:outlineLvl w:val="0"/>
        <w:rPr>
          <w:noProof/>
          <w:sz w:val="22"/>
          <w:szCs w:val="22"/>
          <w:lang w:val="ro-RO"/>
        </w:rPr>
      </w:pPr>
    </w:p>
    <w:p w:rsidR="0057113A" w:rsidRDefault="0057113A" w:rsidP="00C40E05">
      <w:pPr>
        <w:widowControl w:val="0"/>
        <w:suppressLineNumbers/>
        <w:suppressAutoHyphens/>
        <w:jc w:val="both"/>
        <w:outlineLvl w:val="0"/>
        <w:rPr>
          <w:noProof/>
          <w:sz w:val="22"/>
          <w:szCs w:val="22"/>
          <w:lang w:val="ro-RO"/>
        </w:rPr>
      </w:pPr>
    </w:p>
    <w:p w:rsidR="0057113A" w:rsidRPr="008418C6" w:rsidRDefault="0057113A"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14. Întârzierea şi sistarea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14.1 - În cazul în care: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w:t>
      </w:r>
      <w:r w:rsidRPr="008418C6">
        <w:rPr>
          <w:noProof/>
          <w:sz w:val="22"/>
          <w:szCs w:val="22"/>
          <w:lang w:val="ro-RO"/>
        </w:rPr>
        <w:tab/>
        <w:t>volumul sau natura lucrărilor neprevăzute;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w:t>
      </w:r>
      <w:r w:rsidRPr="008418C6">
        <w:rPr>
          <w:noProof/>
          <w:sz w:val="22"/>
          <w:szCs w:val="22"/>
          <w:lang w:val="ro-RO"/>
        </w:rPr>
        <w:tab/>
        <w:t>condiţiile climaterice excepţional de nefavorabile;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iii)</w:t>
      </w:r>
      <w:r w:rsidRPr="008418C6">
        <w:rPr>
          <w:noProof/>
          <w:sz w:val="22"/>
          <w:szCs w:val="22"/>
          <w:lang w:val="ro-RO"/>
        </w:rPr>
        <w:tab/>
        <w:t>oricare alt motiv de întârziere care nu se datorează executantului şi nu a survenit prin încălcarea contractului de către acesta,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îndreptăţesc executantul de a solicita prelungirea termenului de execuţie a lucrărilor sau a oricărei părţi a acestora, atunci, prin consultare, părţile vor stabili: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w:t>
      </w:r>
      <w:r w:rsidRPr="008418C6">
        <w:rPr>
          <w:noProof/>
          <w:sz w:val="22"/>
          <w:szCs w:val="22"/>
          <w:lang w:val="ro-RO"/>
        </w:rPr>
        <w:tab/>
        <w:t>orice prelungire a duratei de execuţie la care executantul are dreptul;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w:t>
      </w:r>
      <w:r w:rsidRPr="008418C6">
        <w:rPr>
          <w:noProof/>
          <w:sz w:val="22"/>
          <w:szCs w:val="22"/>
          <w:lang w:val="ro-RO"/>
        </w:rPr>
        <w:tab/>
        <w:t>totalul cheltuielilor suplimentare, care se va adăuga la preţul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15. Finalizarea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15.1 - Ansamblul lucrărilor sau, dacă este cazul, oricare parte a lor, prevăzut a fi finalizat într-un termen stabilit prin graficul de execuţie, trebuie finalizat în termenul convenit, termen care se calculează de la data începerii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15.2 - (1) La finalizarea lucrărilor, executantul are obligaţia de a notifica, în scris, achizitorului că sunt îndeplinite condiţiile de recepţie, solicitând acestuia convocarea comisiei de recepţie.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15.4 - Recepţia se poate face şi pentru părţi ale lucrării, distincte din punct de vedere fizic şi funcţional. </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16. Perioada de garanţie acordată lucrărilor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16.1 - Perioada de garanţie este de 36 luni și decurge de la data recepţiei la terminarea lucrărilor şi până la recepţia finală.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Executantul are obligaţia de a executa toate activităţile prevăzute la alin.(1), pe cheltuiala proprie, în cazul în care ele sunt necesare datorită: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w:t>
      </w:r>
      <w:r w:rsidRPr="008418C6">
        <w:rPr>
          <w:noProof/>
          <w:sz w:val="22"/>
          <w:szCs w:val="22"/>
          <w:lang w:val="ro-RO"/>
        </w:rPr>
        <w:tab/>
        <w:t>utilizării de materiale, de instalaţii sau a unei manopere neconforme cu prevederile contractului;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w:t>
      </w:r>
      <w:r w:rsidRPr="008418C6">
        <w:rPr>
          <w:noProof/>
          <w:sz w:val="22"/>
          <w:szCs w:val="22"/>
          <w:lang w:val="ro-RO"/>
        </w:rPr>
        <w:tab/>
        <w:t>unui viciu de concepţie, acolo unde executantul este responsabil de proiectarea unei părţi a lucrărilor; sau</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iii)</w:t>
      </w:r>
      <w:r w:rsidRPr="008418C6">
        <w:rPr>
          <w:noProof/>
          <w:sz w:val="22"/>
          <w:szCs w:val="22"/>
          <w:lang w:val="ro-RO"/>
        </w:rPr>
        <w:tab/>
        <w:t>neglijenţei sau neîndeplinirii de catre executant a oricăreia dintre obligaţiile explicite sau implicite care îi revin în baza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În cazul în care defecţiunile nu se datorează executantului, lucrările fiind executate de către acesta conform prevederilor contractului, costul remedierilor va fi evaluat şi plătit ca lucrări suplimentare.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w:t>
      </w:r>
      <w:r w:rsidRPr="008418C6">
        <w:rPr>
          <w:noProof/>
          <w:sz w:val="22"/>
          <w:szCs w:val="22"/>
          <w:lang w:val="ro-RO"/>
        </w:rPr>
        <w:lastRenderedPageBreak/>
        <w:t>acestuia.</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 Modalităţi de plată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17.1 - Achizitorul are obligaţia de a efectua plata către executant în termenul convenit de la emiterea facturii de către acesta. Plăţile în valută se vor efectua prin respectarea prevederilor legale.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17.2 - Dacă achizitorul nu onorează facturile în termen de 28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A720E4" w:rsidRPr="008418C6" w:rsidRDefault="00A720E4" w:rsidP="00C40E05">
      <w:pPr>
        <w:widowControl w:val="0"/>
        <w:suppressLineNumbers/>
        <w:suppressAutoHyphens/>
        <w:jc w:val="both"/>
        <w:outlineLvl w:val="0"/>
        <w:rPr>
          <w:noProof/>
          <w:sz w:val="22"/>
          <w:szCs w:val="22"/>
          <w:highlight w:val="yellow"/>
          <w:lang w:val="ro-RO"/>
        </w:rPr>
      </w:pPr>
      <w:r w:rsidRPr="008418C6">
        <w:rPr>
          <w:noProof/>
          <w:sz w:val="22"/>
          <w:szCs w:val="22"/>
          <w:lang w:val="ro-RO"/>
        </w:rPr>
        <w:t xml:space="preserve">17.3 - Achizitorul are dreptul de a acorda avans executantului, dacă acesta solicită, numai contra unei scrisori de returnare a avansului şi numai în limita valorică prevăzută de lege.  Valoarea avansului va fi in procent de 15% din valoarea fara TVA a contractului reprezentand </w:t>
      </w:r>
      <w:r w:rsidR="0057113A">
        <w:rPr>
          <w:noProof/>
          <w:sz w:val="22"/>
          <w:szCs w:val="22"/>
          <w:lang w:val="ro-RO"/>
        </w:rPr>
        <w:t>___________.</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Situaţiile de plată provizorii se confirmă în termenul stabilit.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 (3) Plăţile parţiale se efectuează, de regulă, la intervale lunare, dar nu influenţează responsabilitatea şi garanţia de bună execuţie a executantului; ele nu se consideră, de către achizitor, ca recepţie a lucrărilor executate.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18. Ajustarea preţului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18.1 - Pentru lucrările executate, plăţile datorate de achizitor executantului sunt cele declarate în propunerea financiară, anexă la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18.2 - Preţul contractului nu se ajustează. </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19. Asigurări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19.1 - (1) </w:t>
      </w:r>
      <w:r w:rsidRPr="008418C6">
        <w:rPr>
          <w:b/>
          <w:noProof/>
          <w:sz w:val="22"/>
          <w:szCs w:val="22"/>
          <w:lang w:val="ro-RO"/>
        </w:rPr>
        <w:t>Executantul are obligaţia de a încheia, înainte de începerea lucrărilor, o asigurare ce</w:t>
      </w:r>
      <w:r w:rsidRPr="008418C6">
        <w:rPr>
          <w:noProof/>
          <w:sz w:val="22"/>
          <w:szCs w:val="22"/>
          <w:lang w:val="ro-RO"/>
        </w:rPr>
        <w:t xml:space="preserv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Asigurarea se va încheia cu o societate de asigurare. Contravaloarea primelor de asigurare va fi suportată de către executant din capitolul „Cheltuieli indirecte”.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Executantul are obligaţia de a prezenta achizitorului, ori de câte ori i se va cere, poliţa sau poliţele de asigurare şi recipisele pentru plata primelor curente (actualizate).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19.2 - Achizitorul nu va fi responsabil pentru niciun fel de daune-interese, compensaţii plătibile prin lege, în privinţa sau ca urmare a unui accident sau prejudiciu adus unui </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muncitor sau altei persoane angajate de executant, cu excepţia unui accident sau prejudiciu rezultând din vina achizitorului, a agenţilor sau a angajaţilor acestuia.</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20. Subcontractanţi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lastRenderedPageBreak/>
        <w:t>20.1 - Executantul are obligaţia de a încheia contracte cu subcontractanţii desemnaţi, în aceleaşi condiţii în care el a semnat contractul cu achizitorul.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20.2 - (1) Executantul are obligaţia de a prezenta la încheierea contractului toate contractele încheiate cu subcontractanţii desemnaţi.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Lista subcontractanţilor, cu datele de recunoaştere ale acestora, cât şi contractele încheiate cu aceştia se constituie în anexe la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20.3 - (1) Executantul este pe deplin răspunzător faţă de achizitor de modul în care îndeplineşte contractul.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Subcontractantul este pe deplin răspunzător faţă de executant de modul în care îşi îndeplineşte partea sa din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(3) Executantul are dreptul de a pretinde daune-interese subcontractanţilor, dacă aceştia nu îşi îndeplinesc partea lor din contract.</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20.4 - Executantul poate schimba oricare subcontractant numai dacă acesta nu şi-a îndeplinit partea sa din contract. Schimbarea subcontractantului nu va modifica preţul contractului şi se va face numai cu acordul achizitorului.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 Forţa majoră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21.1 - Forţa majoră este constatată de o autoritate competentă.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21.2 - Forţa majoră exonerează părţile contractante de îndeplinirea obligaţiilor asumate prin prezentul contract, pe toată perioada în care aceasta acţionează.</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21.3 - Îndeplinirea contractului va fi suspendată în perioada de acţiune a forţei majore, dar fară a prejudicia drepturile ce li se cuveneau părţilor până la apariţia acesteia.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21.4 - Partea contractantă care invocă forţa majoră are obligaţia de a notifica celeilalte părţi, imediat şi în mod complet, producerea acesteia şi să ia orice măsuri care îi stau la dispoziţie în vederea limitării consecinţelor.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21.5 - Partea contractantă care invocă forţa majoră are obligaţia de a notifica celeilalte părţi încetarea cauzei acesteia în maximum 15 zile de la încetare.</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22. Soluţionarea litigiilor</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22.1 - Achizitorul şi executantul vor depune toate eforturile pentru a rezolva pe cale amiabilă, prin tratative directe, orice neînţelegere sau dispută care se poate ivi între ei în cadrul sau în legătură cu îndeplinirea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23. Limba care guvernează contractul</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23.1 - Limba care guvernează contractul este limba română.</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24. Comunicări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24.1 - (1) Orice comunicare între părţi, referitoare la îndeplinirea prezentului contract, trebuie să fie transmisă în scris.</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 Orice document scris trebuie înregistrat atât în momentul transmiterii cât şi în momentul primirii.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24.2 - Comunicările între părţi se pot face şi prin telefon, telegramă, telex, fax sau e-mail cu condiţia confirmării în scris a primirii comunicării.</w:t>
      </w:r>
    </w:p>
    <w:p w:rsidR="00A720E4" w:rsidRPr="008418C6" w:rsidRDefault="00A720E4" w:rsidP="00C40E05">
      <w:pPr>
        <w:widowControl w:val="0"/>
        <w:suppressLineNumbers/>
        <w:suppressAutoHyphens/>
        <w:jc w:val="both"/>
        <w:outlineLvl w:val="0"/>
        <w:rPr>
          <w:noProof/>
          <w:sz w:val="22"/>
          <w:szCs w:val="22"/>
          <w:lang w:val="ro-RO"/>
        </w:rPr>
      </w:pP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25. Legea aplicabilă contractului</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25.1 - Contractul va fi interpretat conform legilor din România.</w:t>
      </w:r>
    </w:p>
    <w:p w:rsidR="00A720E4" w:rsidRPr="008418C6" w:rsidRDefault="00A720E4" w:rsidP="00C40E05">
      <w:pPr>
        <w:widowControl w:val="0"/>
        <w:suppressLineNumbers/>
        <w:suppressAutoHyphens/>
        <w:jc w:val="both"/>
        <w:outlineLvl w:val="0"/>
        <w:rPr>
          <w:noProof/>
          <w:sz w:val="22"/>
          <w:szCs w:val="22"/>
          <w:lang w:val="ro-RO"/>
        </w:rPr>
      </w:pPr>
      <w:r w:rsidRPr="008418C6">
        <w:rPr>
          <w:noProof/>
          <w:sz w:val="22"/>
          <w:szCs w:val="22"/>
          <w:lang w:val="ro-RO"/>
        </w:rPr>
        <w:t xml:space="preserve">Părţile au înţeles să încheie azi ................................. prezentul contract în două exemplare, câte unul pentru fiecare parte. </w:t>
      </w:r>
    </w:p>
    <w:p w:rsidR="00A720E4" w:rsidRPr="008418C6" w:rsidRDefault="00A720E4" w:rsidP="00C40E05">
      <w:pPr>
        <w:widowControl w:val="0"/>
        <w:suppressLineNumbers/>
        <w:suppressAutoHyphens/>
        <w:outlineLvl w:val="0"/>
        <w:rPr>
          <w:noProof/>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A720E4" w:rsidRPr="008418C6" w:rsidTr="00E32461">
        <w:tc>
          <w:tcPr>
            <w:tcW w:w="4508" w:type="dxa"/>
          </w:tcPr>
          <w:p w:rsidR="00A720E4" w:rsidRPr="008418C6" w:rsidRDefault="00A720E4" w:rsidP="00C40E05">
            <w:pPr>
              <w:widowControl w:val="0"/>
              <w:suppressLineNumbers/>
              <w:suppressAutoHyphens/>
              <w:jc w:val="center"/>
              <w:outlineLvl w:val="0"/>
              <w:rPr>
                <w:b/>
                <w:noProof/>
                <w:lang w:val="ro-RO"/>
              </w:rPr>
            </w:pPr>
            <w:r w:rsidRPr="008418C6">
              <w:rPr>
                <w:b/>
                <w:noProof/>
                <w:lang w:val="ro-RO"/>
              </w:rPr>
              <w:lastRenderedPageBreak/>
              <w:t>Achizitor,</w:t>
            </w:r>
          </w:p>
        </w:tc>
        <w:tc>
          <w:tcPr>
            <w:tcW w:w="4508" w:type="dxa"/>
          </w:tcPr>
          <w:p w:rsidR="00A720E4" w:rsidRPr="008418C6" w:rsidRDefault="00A720E4" w:rsidP="00C40E05">
            <w:pPr>
              <w:widowControl w:val="0"/>
              <w:suppressLineNumbers/>
              <w:suppressAutoHyphens/>
              <w:jc w:val="center"/>
              <w:outlineLvl w:val="0"/>
              <w:rPr>
                <w:b/>
                <w:noProof/>
                <w:lang w:val="ro-RO"/>
              </w:rPr>
            </w:pPr>
            <w:r w:rsidRPr="008418C6">
              <w:rPr>
                <w:b/>
                <w:noProof/>
                <w:lang w:val="ro-RO"/>
              </w:rPr>
              <w:t>Executant,</w:t>
            </w:r>
          </w:p>
        </w:tc>
      </w:tr>
      <w:tr w:rsidR="00A720E4" w:rsidRPr="008418C6" w:rsidTr="00E32461">
        <w:tc>
          <w:tcPr>
            <w:tcW w:w="4508" w:type="dxa"/>
          </w:tcPr>
          <w:p w:rsidR="00A720E4" w:rsidRPr="008418C6" w:rsidRDefault="00A720E4" w:rsidP="00C40E05">
            <w:pPr>
              <w:widowControl w:val="0"/>
              <w:suppressLineNumbers/>
              <w:suppressAutoHyphens/>
              <w:jc w:val="center"/>
              <w:outlineLvl w:val="0"/>
              <w:rPr>
                <w:b/>
                <w:noProof/>
                <w:lang w:val="ro-RO"/>
              </w:rPr>
            </w:pPr>
            <w:r w:rsidRPr="008418C6">
              <w:rPr>
                <w:b/>
                <w:noProof/>
                <w:lang w:val="ro-RO"/>
              </w:rPr>
              <w:t xml:space="preserve">COMUNA </w:t>
            </w:r>
            <w:r w:rsidR="004D1CCA">
              <w:rPr>
                <w:b/>
                <w:noProof/>
                <w:lang w:val="ro-RO"/>
              </w:rPr>
              <w:t>SIHLEA</w:t>
            </w:r>
          </w:p>
        </w:tc>
        <w:tc>
          <w:tcPr>
            <w:tcW w:w="4508" w:type="dxa"/>
          </w:tcPr>
          <w:p w:rsidR="00A720E4" w:rsidRPr="008418C6" w:rsidRDefault="00A720E4" w:rsidP="00C40E05">
            <w:pPr>
              <w:widowControl w:val="0"/>
              <w:suppressLineNumbers/>
              <w:suppressAutoHyphens/>
              <w:jc w:val="center"/>
              <w:outlineLvl w:val="0"/>
              <w:rPr>
                <w:b/>
                <w:noProof/>
                <w:lang w:val="ro-RO"/>
              </w:rPr>
            </w:pPr>
            <w:r w:rsidRPr="008418C6">
              <w:rPr>
                <w:b/>
                <w:noProof/>
                <w:lang w:val="ro-RO"/>
              </w:rPr>
              <w:t>___________________</w:t>
            </w:r>
          </w:p>
        </w:tc>
      </w:tr>
      <w:tr w:rsidR="00A720E4" w:rsidRPr="008418C6" w:rsidTr="00E32461">
        <w:tc>
          <w:tcPr>
            <w:tcW w:w="4508" w:type="dxa"/>
          </w:tcPr>
          <w:p w:rsidR="00A720E4" w:rsidRPr="008418C6" w:rsidRDefault="004D1CCA" w:rsidP="00C40E05">
            <w:pPr>
              <w:widowControl w:val="0"/>
              <w:suppressLineNumbers/>
              <w:suppressAutoHyphens/>
              <w:jc w:val="center"/>
              <w:outlineLvl w:val="0"/>
              <w:rPr>
                <w:b/>
                <w:noProof/>
                <w:lang w:val="ro-RO"/>
              </w:rPr>
            </w:pPr>
            <w:r>
              <w:rPr>
                <w:b/>
                <w:noProof/>
                <w:lang w:val="ro-RO"/>
              </w:rPr>
              <w:t>GURBET COSTICĂ</w:t>
            </w:r>
          </w:p>
          <w:p w:rsidR="00A720E4" w:rsidRPr="008418C6" w:rsidRDefault="00A720E4" w:rsidP="00C40E05">
            <w:pPr>
              <w:widowControl w:val="0"/>
              <w:suppressLineNumbers/>
              <w:suppressAutoHyphens/>
              <w:jc w:val="center"/>
              <w:outlineLvl w:val="0"/>
              <w:rPr>
                <w:b/>
                <w:noProof/>
                <w:lang w:val="ro-RO"/>
              </w:rPr>
            </w:pPr>
            <w:r w:rsidRPr="008418C6">
              <w:rPr>
                <w:b/>
                <w:noProof/>
                <w:lang w:val="ro-RO"/>
              </w:rPr>
              <w:t>(semnătură autorizată)</w:t>
            </w:r>
          </w:p>
          <w:p w:rsidR="00A720E4" w:rsidRPr="008418C6" w:rsidRDefault="00A720E4" w:rsidP="00C40E05">
            <w:pPr>
              <w:widowControl w:val="0"/>
              <w:suppressLineNumbers/>
              <w:suppressAutoHyphens/>
              <w:jc w:val="center"/>
              <w:outlineLvl w:val="0"/>
              <w:rPr>
                <w:b/>
                <w:noProof/>
                <w:lang w:val="ro-RO"/>
              </w:rPr>
            </w:pPr>
            <w:r w:rsidRPr="008418C6">
              <w:rPr>
                <w:b/>
                <w:noProof/>
                <w:lang w:val="ro-RO"/>
              </w:rPr>
              <w:t>LS</w:t>
            </w:r>
          </w:p>
        </w:tc>
        <w:tc>
          <w:tcPr>
            <w:tcW w:w="4508" w:type="dxa"/>
          </w:tcPr>
          <w:p w:rsidR="00A720E4" w:rsidRPr="008418C6" w:rsidRDefault="00A720E4" w:rsidP="00C40E05">
            <w:pPr>
              <w:widowControl w:val="0"/>
              <w:suppressLineNumbers/>
              <w:suppressAutoHyphens/>
              <w:jc w:val="center"/>
              <w:outlineLvl w:val="0"/>
              <w:rPr>
                <w:b/>
                <w:noProof/>
                <w:lang w:val="ro-RO"/>
              </w:rPr>
            </w:pPr>
            <w:r w:rsidRPr="008418C6">
              <w:rPr>
                <w:b/>
                <w:noProof/>
                <w:lang w:val="ro-RO"/>
              </w:rPr>
              <w:t>_____________________</w:t>
            </w:r>
          </w:p>
          <w:p w:rsidR="00A720E4" w:rsidRPr="008418C6" w:rsidRDefault="00A720E4" w:rsidP="00C40E05">
            <w:pPr>
              <w:widowControl w:val="0"/>
              <w:suppressLineNumbers/>
              <w:suppressAutoHyphens/>
              <w:jc w:val="center"/>
              <w:outlineLvl w:val="0"/>
              <w:rPr>
                <w:b/>
                <w:noProof/>
                <w:lang w:val="ro-RO"/>
              </w:rPr>
            </w:pPr>
            <w:r w:rsidRPr="008418C6">
              <w:rPr>
                <w:b/>
                <w:noProof/>
                <w:lang w:val="ro-RO"/>
              </w:rPr>
              <w:t>(semnătură autorizată)</w:t>
            </w:r>
          </w:p>
          <w:p w:rsidR="00A720E4" w:rsidRPr="008418C6" w:rsidRDefault="00A720E4" w:rsidP="00C40E05">
            <w:pPr>
              <w:widowControl w:val="0"/>
              <w:suppressLineNumbers/>
              <w:suppressAutoHyphens/>
              <w:jc w:val="center"/>
              <w:outlineLvl w:val="0"/>
              <w:rPr>
                <w:b/>
                <w:noProof/>
                <w:lang w:val="ro-RO"/>
              </w:rPr>
            </w:pPr>
            <w:r w:rsidRPr="008418C6">
              <w:rPr>
                <w:b/>
                <w:noProof/>
                <w:lang w:val="ro-RO"/>
              </w:rPr>
              <w:t>LS</w:t>
            </w:r>
          </w:p>
        </w:tc>
      </w:tr>
    </w:tbl>
    <w:p w:rsidR="00ED7ACC" w:rsidRPr="008418C6" w:rsidRDefault="00ED7ACC" w:rsidP="00C40E05">
      <w:pPr>
        <w:widowControl w:val="0"/>
        <w:suppressLineNumbers/>
        <w:suppressAutoHyphens/>
        <w:outlineLvl w:val="0"/>
        <w:rPr>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1A691C" w:rsidRDefault="001A691C" w:rsidP="00C40E05">
      <w:pPr>
        <w:jc w:val="right"/>
        <w:rPr>
          <w:b/>
          <w:iCs/>
          <w:noProof/>
          <w:sz w:val="22"/>
          <w:szCs w:val="22"/>
          <w:lang w:val="ro-RO"/>
        </w:rPr>
      </w:pPr>
    </w:p>
    <w:p w:rsidR="00ED7ACC" w:rsidRPr="008418C6" w:rsidRDefault="00ED7ACC" w:rsidP="00C40E05">
      <w:pPr>
        <w:jc w:val="right"/>
        <w:rPr>
          <w:b/>
          <w:iCs/>
          <w:noProof/>
          <w:sz w:val="22"/>
          <w:szCs w:val="22"/>
          <w:lang w:val="ro-RO"/>
        </w:rPr>
      </w:pPr>
      <w:r w:rsidRPr="008418C6">
        <w:rPr>
          <w:b/>
          <w:iCs/>
          <w:noProof/>
          <w:sz w:val="22"/>
          <w:szCs w:val="22"/>
          <w:lang w:val="ro-RO"/>
        </w:rPr>
        <w:t>Formular nr. 5</w:t>
      </w:r>
    </w:p>
    <w:p w:rsidR="00ED7ACC" w:rsidRPr="008418C6" w:rsidRDefault="00ED7ACC" w:rsidP="00C40E05">
      <w:pPr>
        <w:overflowPunct w:val="0"/>
        <w:autoSpaceDE w:val="0"/>
        <w:autoSpaceDN w:val="0"/>
        <w:adjustRightInd w:val="0"/>
        <w:jc w:val="both"/>
        <w:textAlignment w:val="baseline"/>
        <w:rPr>
          <w:noProof/>
          <w:sz w:val="22"/>
          <w:szCs w:val="22"/>
          <w:lang w:val="ro-RO"/>
        </w:rPr>
      </w:pP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 xml:space="preserve">     OFERTANTUL</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__________________</w:t>
      </w:r>
    </w:p>
    <w:p w:rsidR="00ED7ACC" w:rsidRPr="008418C6" w:rsidRDefault="00ED7ACC" w:rsidP="00C40E05">
      <w:pPr>
        <w:overflowPunct w:val="0"/>
        <w:autoSpaceDE w:val="0"/>
        <w:autoSpaceDN w:val="0"/>
        <w:adjustRightInd w:val="0"/>
        <w:ind w:firstLine="720"/>
        <w:jc w:val="both"/>
        <w:textAlignment w:val="baseline"/>
        <w:rPr>
          <w:i/>
          <w:noProof/>
          <w:sz w:val="22"/>
          <w:szCs w:val="22"/>
          <w:lang w:val="ro-RO"/>
        </w:rPr>
      </w:pPr>
      <w:r w:rsidRPr="008418C6">
        <w:rPr>
          <w:i/>
          <w:noProof/>
          <w:sz w:val="22"/>
          <w:szCs w:val="22"/>
          <w:lang w:val="ro-RO"/>
        </w:rPr>
        <w:t>(denumirea)</w:t>
      </w:r>
    </w:p>
    <w:p w:rsidR="00ED7ACC" w:rsidRPr="008418C6" w:rsidRDefault="00ED7ACC" w:rsidP="00C40E05">
      <w:pPr>
        <w:overflowPunct w:val="0"/>
        <w:autoSpaceDE w:val="0"/>
        <w:autoSpaceDN w:val="0"/>
        <w:adjustRightInd w:val="0"/>
        <w:jc w:val="both"/>
        <w:textAlignment w:val="baseline"/>
        <w:rPr>
          <w:noProof/>
          <w:sz w:val="22"/>
          <w:szCs w:val="22"/>
          <w:lang w:val="ro-RO"/>
        </w:rPr>
      </w:pPr>
    </w:p>
    <w:p w:rsidR="00ED7ACC" w:rsidRPr="008418C6" w:rsidRDefault="00ED7ACC" w:rsidP="00C40E05">
      <w:pPr>
        <w:overflowPunct w:val="0"/>
        <w:autoSpaceDE w:val="0"/>
        <w:autoSpaceDN w:val="0"/>
        <w:adjustRightInd w:val="0"/>
        <w:jc w:val="center"/>
        <w:textAlignment w:val="baseline"/>
        <w:rPr>
          <w:b/>
          <w:noProof/>
          <w:sz w:val="22"/>
          <w:szCs w:val="22"/>
          <w:lang w:val="ro-RO"/>
        </w:rPr>
      </w:pPr>
      <w:r w:rsidRPr="008418C6">
        <w:rPr>
          <w:b/>
          <w:noProof/>
          <w:sz w:val="22"/>
          <w:szCs w:val="22"/>
          <w:lang w:val="ro-RO"/>
        </w:rPr>
        <w:t>FORMULAR DE OFERTĂ</w:t>
      </w:r>
    </w:p>
    <w:p w:rsidR="00ED7ACC" w:rsidRPr="008418C6" w:rsidRDefault="00ED7ACC" w:rsidP="00C40E05">
      <w:pPr>
        <w:overflowPunct w:val="0"/>
        <w:autoSpaceDE w:val="0"/>
        <w:autoSpaceDN w:val="0"/>
        <w:adjustRightInd w:val="0"/>
        <w:jc w:val="center"/>
        <w:textAlignment w:val="baseline"/>
        <w:rPr>
          <w:b/>
          <w:noProof/>
          <w:sz w:val="22"/>
          <w:szCs w:val="22"/>
          <w:lang w:val="ro-RO"/>
        </w:rPr>
      </w:pP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Către ....................................................................................................</w:t>
      </w:r>
    </w:p>
    <w:p w:rsidR="00ED7ACC" w:rsidRPr="008418C6" w:rsidRDefault="00ED7ACC" w:rsidP="00C40E05">
      <w:pPr>
        <w:overflowPunct w:val="0"/>
        <w:autoSpaceDE w:val="0"/>
        <w:autoSpaceDN w:val="0"/>
        <w:adjustRightInd w:val="0"/>
        <w:ind w:left="720" w:firstLine="720"/>
        <w:jc w:val="both"/>
        <w:textAlignment w:val="baseline"/>
        <w:rPr>
          <w:i/>
          <w:noProof/>
          <w:sz w:val="22"/>
          <w:szCs w:val="22"/>
          <w:lang w:val="ro-RO"/>
        </w:rPr>
      </w:pPr>
      <w:r w:rsidRPr="008418C6">
        <w:rPr>
          <w:i/>
          <w:noProof/>
          <w:sz w:val="22"/>
          <w:szCs w:val="22"/>
          <w:lang w:val="ro-RO"/>
        </w:rPr>
        <w:t xml:space="preserve">                     (denumirea autorităţii contractante şi adresa completă)</w:t>
      </w:r>
    </w:p>
    <w:p w:rsidR="00ED7ACC" w:rsidRPr="008418C6" w:rsidRDefault="00ED7ACC" w:rsidP="00641795">
      <w:pPr>
        <w:overflowPunct w:val="0"/>
        <w:autoSpaceDE w:val="0"/>
        <w:autoSpaceDN w:val="0"/>
        <w:adjustRightInd w:val="0"/>
        <w:jc w:val="both"/>
        <w:textAlignment w:val="baseline"/>
        <w:rPr>
          <w:noProof/>
          <w:sz w:val="22"/>
          <w:szCs w:val="22"/>
          <w:lang w:val="ro-RO"/>
        </w:rPr>
      </w:pP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 xml:space="preserve">    1. Examinând documentaţia de atribuire, subsemnaţii, reprezentanţi ai ofertantului _________________________________________________, ne oferim ca în conformitate cu </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i/>
          <w:noProof/>
          <w:sz w:val="22"/>
          <w:szCs w:val="22"/>
          <w:lang w:val="ro-RO"/>
        </w:rPr>
        <w:t xml:space="preserve">                        (denumirea/numele ofertantului)</w:t>
      </w:r>
    </w:p>
    <w:p w:rsidR="00ED7ACC" w:rsidRPr="008418C6" w:rsidRDefault="00ED7ACC" w:rsidP="00C40E05">
      <w:pPr>
        <w:overflowPunct w:val="0"/>
        <w:autoSpaceDE w:val="0"/>
        <w:autoSpaceDN w:val="0"/>
        <w:adjustRightInd w:val="0"/>
        <w:jc w:val="both"/>
        <w:textAlignment w:val="baseline"/>
        <w:rPr>
          <w:noProof/>
          <w:sz w:val="22"/>
          <w:szCs w:val="22"/>
          <w:lang w:val="ro-RO"/>
        </w:rPr>
      </w:pPr>
      <w:r w:rsidRPr="008418C6">
        <w:rPr>
          <w:noProof/>
          <w:sz w:val="22"/>
          <w:szCs w:val="22"/>
          <w:lang w:val="ro-RO"/>
        </w:rPr>
        <w:t xml:space="preserve">prevederile şi cerinţele cuprinse în documentaţia mai sus menţionată, să executăm </w:t>
      </w:r>
      <w:r w:rsidR="001A691C">
        <w:rPr>
          <w:noProof/>
          <w:sz w:val="22"/>
          <w:szCs w:val="22"/>
          <w:lang w:val="ro-RO"/>
        </w:rPr>
        <w:t xml:space="preserve"> obiectivul </w:t>
      </w:r>
      <w:r w:rsidR="001A691C" w:rsidRPr="00603A85">
        <w:rPr>
          <w:i/>
          <w:noProof/>
          <w:color w:val="000000" w:themeColor="text1"/>
          <w:sz w:val="22"/>
          <w:szCs w:val="22"/>
          <w:lang w:val="ro-RO"/>
        </w:rPr>
        <w:t>“</w:t>
      </w:r>
      <w:r w:rsidR="001A691C">
        <w:rPr>
          <w:i/>
          <w:noProof/>
          <w:color w:val="000000" w:themeColor="text1"/>
          <w:sz w:val="22"/>
          <w:szCs w:val="22"/>
          <w:lang w:val="ro-RO"/>
        </w:rPr>
        <w:t>Reabilitare dispensar uman sat Voetin, co</w:t>
      </w:r>
      <w:r w:rsidR="001A691C" w:rsidRPr="00603A85">
        <w:rPr>
          <w:i/>
          <w:noProof/>
          <w:color w:val="000000" w:themeColor="text1"/>
          <w:sz w:val="22"/>
          <w:szCs w:val="22"/>
          <w:lang w:val="ro-RO"/>
        </w:rPr>
        <w:t>muna Sihlea, județul Vrancea</w:t>
      </w:r>
      <w:r w:rsidR="001A691C">
        <w:rPr>
          <w:i/>
          <w:noProof/>
          <w:color w:val="000000" w:themeColor="text1"/>
          <w:sz w:val="22"/>
          <w:szCs w:val="22"/>
          <w:lang w:val="ro-RO"/>
        </w:rPr>
        <w:t xml:space="preserve">’’ </w:t>
      </w:r>
      <w:r w:rsidRPr="008418C6">
        <w:rPr>
          <w:noProof/>
          <w:sz w:val="22"/>
          <w:szCs w:val="22"/>
          <w:lang w:val="ro-RO"/>
        </w:rPr>
        <w:t>pentru suma de</w:t>
      </w:r>
      <w:r w:rsidR="001A691C">
        <w:rPr>
          <w:noProof/>
          <w:sz w:val="22"/>
          <w:szCs w:val="22"/>
          <w:lang w:val="ro-RO"/>
        </w:rPr>
        <w:t xml:space="preserve">   </w:t>
      </w:r>
      <w:r w:rsidRPr="008418C6">
        <w:rPr>
          <w:noProof/>
          <w:sz w:val="22"/>
          <w:szCs w:val="22"/>
          <w:lang w:val="ro-RO"/>
        </w:rPr>
        <w:t xml:space="preserve"> ___________________________________________________________ lei,</w:t>
      </w:r>
    </w:p>
    <w:p w:rsidR="00ED7ACC" w:rsidRPr="008418C6" w:rsidRDefault="00ED7ACC" w:rsidP="00C40E05">
      <w:pPr>
        <w:overflowPunct w:val="0"/>
        <w:autoSpaceDE w:val="0"/>
        <w:autoSpaceDN w:val="0"/>
        <w:adjustRightInd w:val="0"/>
        <w:ind w:firstLine="720"/>
        <w:jc w:val="both"/>
        <w:textAlignment w:val="baseline"/>
        <w:rPr>
          <w:i/>
          <w:noProof/>
          <w:sz w:val="22"/>
          <w:szCs w:val="22"/>
          <w:lang w:val="ro-RO"/>
        </w:rPr>
      </w:pPr>
      <w:r w:rsidRPr="008418C6">
        <w:rPr>
          <w:i/>
          <w:noProof/>
          <w:sz w:val="22"/>
          <w:szCs w:val="22"/>
          <w:lang w:val="ro-RO"/>
        </w:rPr>
        <w:t xml:space="preserve">(suma în litere şi în cifre)                 </w:t>
      </w:r>
    </w:p>
    <w:p w:rsidR="00ED7ACC" w:rsidRPr="008418C6" w:rsidRDefault="00ED7ACC" w:rsidP="00C40E05">
      <w:pPr>
        <w:overflowPunct w:val="0"/>
        <w:autoSpaceDE w:val="0"/>
        <w:autoSpaceDN w:val="0"/>
        <w:adjustRightInd w:val="0"/>
        <w:jc w:val="both"/>
        <w:textAlignment w:val="baseline"/>
        <w:rPr>
          <w:noProof/>
          <w:sz w:val="22"/>
          <w:szCs w:val="22"/>
          <w:lang w:val="ro-RO"/>
        </w:rPr>
      </w:pPr>
      <w:r w:rsidRPr="008418C6">
        <w:rPr>
          <w:noProof/>
          <w:sz w:val="22"/>
          <w:szCs w:val="22"/>
          <w:lang w:val="ro-RO"/>
        </w:rPr>
        <w:t>la care se adaugă TVA în valoare de __________________________________________ lei.</w:t>
      </w:r>
    </w:p>
    <w:p w:rsidR="00ED7ACC" w:rsidRPr="008418C6" w:rsidRDefault="00ED7ACC" w:rsidP="00C40E05">
      <w:pPr>
        <w:overflowPunct w:val="0"/>
        <w:autoSpaceDE w:val="0"/>
        <w:autoSpaceDN w:val="0"/>
        <w:adjustRightInd w:val="0"/>
        <w:ind w:firstLine="720"/>
        <w:jc w:val="both"/>
        <w:textAlignment w:val="baseline"/>
        <w:rPr>
          <w:i/>
          <w:noProof/>
          <w:sz w:val="22"/>
          <w:szCs w:val="22"/>
          <w:lang w:val="ro-RO"/>
        </w:rPr>
      </w:pPr>
      <w:r w:rsidRPr="008418C6">
        <w:rPr>
          <w:i/>
          <w:noProof/>
          <w:sz w:val="22"/>
          <w:szCs w:val="22"/>
          <w:lang w:val="ro-RO"/>
        </w:rPr>
        <w:t xml:space="preserve">                                   (suma în litere şi în cifre)</w:t>
      </w:r>
    </w:p>
    <w:p w:rsidR="00641795" w:rsidRPr="00641795" w:rsidRDefault="00641795" w:rsidP="00641795">
      <w:pPr>
        <w:overflowPunct w:val="0"/>
        <w:autoSpaceDE w:val="0"/>
        <w:autoSpaceDN w:val="0"/>
        <w:adjustRightInd w:val="0"/>
        <w:ind w:left="426"/>
        <w:jc w:val="both"/>
        <w:textAlignment w:val="baseline"/>
        <w:rPr>
          <w:noProof/>
        </w:rPr>
      </w:pP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 xml:space="preserve">    2. Ne angajăm ca în cazul în care oferta noastră este stabilită câştigătoare, să începem lucrările cât mai curând posibil după primirea ordinului de începere şi să terminăm lucrările în conformitate cu graficul de execuţie din cadrul propunerii tehnice ____________luni calendaristice.            </w:t>
      </w:r>
    </w:p>
    <w:p w:rsidR="00ED7ACC" w:rsidRPr="008418C6" w:rsidRDefault="00ED7ACC" w:rsidP="00C40E05">
      <w:pPr>
        <w:overflowPunct w:val="0"/>
        <w:autoSpaceDE w:val="0"/>
        <w:autoSpaceDN w:val="0"/>
        <w:adjustRightInd w:val="0"/>
        <w:jc w:val="both"/>
        <w:textAlignment w:val="baseline"/>
        <w:rPr>
          <w:noProof/>
          <w:sz w:val="22"/>
          <w:szCs w:val="22"/>
          <w:lang w:val="ro-RO"/>
        </w:rPr>
      </w:pPr>
      <w:r w:rsidRPr="008418C6">
        <w:rPr>
          <w:i/>
          <w:noProof/>
          <w:sz w:val="22"/>
          <w:szCs w:val="22"/>
          <w:lang w:val="ro-RO"/>
        </w:rPr>
        <w:t>(perioada în litere şi în cifre)</w:t>
      </w:r>
    </w:p>
    <w:p w:rsidR="001A691C" w:rsidRDefault="001A691C" w:rsidP="00C40E05">
      <w:pPr>
        <w:overflowPunct w:val="0"/>
        <w:autoSpaceDE w:val="0"/>
        <w:autoSpaceDN w:val="0"/>
        <w:adjustRightInd w:val="0"/>
        <w:ind w:firstLine="720"/>
        <w:jc w:val="both"/>
        <w:textAlignment w:val="baseline"/>
        <w:rPr>
          <w:noProof/>
          <w:sz w:val="22"/>
          <w:szCs w:val="22"/>
          <w:lang w:val="ro-RO"/>
        </w:rPr>
      </w:pPr>
      <w:r>
        <w:rPr>
          <w:noProof/>
          <w:sz w:val="22"/>
          <w:szCs w:val="22"/>
          <w:lang w:val="ro-RO"/>
        </w:rPr>
        <w:t xml:space="preserve"> </w:t>
      </w:r>
    </w:p>
    <w:p w:rsidR="00ED7ACC" w:rsidRPr="008418C6" w:rsidRDefault="001A691C" w:rsidP="00C40E05">
      <w:pPr>
        <w:overflowPunct w:val="0"/>
        <w:autoSpaceDE w:val="0"/>
        <w:autoSpaceDN w:val="0"/>
        <w:adjustRightInd w:val="0"/>
        <w:ind w:firstLine="720"/>
        <w:jc w:val="both"/>
        <w:textAlignment w:val="baseline"/>
        <w:rPr>
          <w:noProof/>
          <w:sz w:val="22"/>
          <w:szCs w:val="22"/>
          <w:lang w:val="ro-RO"/>
        </w:rPr>
      </w:pPr>
      <w:r>
        <w:rPr>
          <w:noProof/>
          <w:sz w:val="22"/>
          <w:szCs w:val="22"/>
          <w:lang w:val="ro-RO"/>
        </w:rPr>
        <w:t xml:space="preserve">    </w:t>
      </w:r>
      <w:r w:rsidR="00ED7ACC" w:rsidRPr="008418C6">
        <w:rPr>
          <w:noProof/>
          <w:sz w:val="22"/>
          <w:szCs w:val="22"/>
          <w:lang w:val="ro-RO"/>
        </w:rPr>
        <w:t xml:space="preserve">3. Ne angajăm să menţinem această ofertă valabilă pentru o durata de </w:t>
      </w:r>
    </w:p>
    <w:p w:rsidR="00ED7ACC" w:rsidRPr="008418C6" w:rsidRDefault="00ED7ACC" w:rsidP="00C40E05">
      <w:pPr>
        <w:overflowPunct w:val="0"/>
        <w:autoSpaceDE w:val="0"/>
        <w:autoSpaceDN w:val="0"/>
        <w:adjustRightInd w:val="0"/>
        <w:jc w:val="both"/>
        <w:textAlignment w:val="baseline"/>
        <w:rPr>
          <w:noProof/>
          <w:sz w:val="22"/>
          <w:szCs w:val="22"/>
          <w:lang w:val="ro-RO"/>
        </w:rPr>
      </w:pPr>
      <w:r w:rsidRPr="008418C6">
        <w:rPr>
          <w:noProof/>
          <w:sz w:val="22"/>
          <w:szCs w:val="22"/>
          <w:lang w:val="ro-RO"/>
        </w:rPr>
        <w:t>___________________________ zile, respectiv până la data de ____________________</w:t>
      </w:r>
    </w:p>
    <w:p w:rsidR="00ED7ACC" w:rsidRPr="008418C6" w:rsidRDefault="00ED7ACC" w:rsidP="00C40E05">
      <w:pPr>
        <w:overflowPunct w:val="0"/>
        <w:autoSpaceDE w:val="0"/>
        <w:autoSpaceDN w:val="0"/>
        <w:adjustRightInd w:val="0"/>
        <w:jc w:val="both"/>
        <w:textAlignment w:val="baseline"/>
        <w:rPr>
          <w:i/>
          <w:noProof/>
          <w:sz w:val="22"/>
          <w:szCs w:val="22"/>
          <w:lang w:val="ro-RO"/>
        </w:rPr>
      </w:pPr>
      <w:r w:rsidRPr="008418C6">
        <w:rPr>
          <w:i/>
          <w:noProof/>
          <w:sz w:val="22"/>
          <w:szCs w:val="22"/>
          <w:lang w:val="ro-RO"/>
        </w:rPr>
        <w:t xml:space="preserve">  (durata în litere şi în cifre)                                                                                                (ziua/luna/anul)</w:t>
      </w:r>
    </w:p>
    <w:p w:rsidR="00ED7ACC" w:rsidRPr="008418C6" w:rsidRDefault="00ED7ACC" w:rsidP="00641795">
      <w:pPr>
        <w:overflowPunct w:val="0"/>
        <w:autoSpaceDE w:val="0"/>
        <w:autoSpaceDN w:val="0"/>
        <w:adjustRightInd w:val="0"/>
        <w:jc w:val="both"/>
        <w:textAlignment w:val="baseline"/>
        <w:rPr>
          <w:noProof/>
          <w:sz w:val="22"/>
          <w:szCs w:val="22"/>
          <w:lang w:val="ro-RO"/>
        </w:rPr>
      </w:pPr>
      <w:r w:rsidRPr="008418C6">
        <w:rPr>
          <w:noProof/>
          <w:sz w:val="22"/>
          <w:szCs w:val="22"/>
          <w:lang w:val="ro-RO"/>
        </w:rPr>
        <w:t>şi ea va rămâne obligatorie pentru noi şi poate fi acceptată oricând înainte de expirarea perioadei de valabilitate.</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 xml:space="preserve"> </w:t>
      </w:r>
      <w:r w:rsidR="001A691C">
        <w:rPr>
          <w:noProof/>
          <w:sz w:val="22"/>
          <w:szCs w:val="22"/>
          <w:lang w:val="ro-RO"/>
        </w:rPr>
        <w:t xml:space="preserve">   </w:t>
      </w:r>
      <w:r w:rsidRPr="008418C6">
        <w:rPr>
          <w:noProof/>
          <w:sz w:val="22"/>
          <w:szCs w:val="22"/>
          <w:lang w:val="ro-RO"/>
        </w:rPr>
        <w:t>4. Până la încheierea şi semnarea contractului de achiziţie publică aceasta ofertă, împreuna cu comunicarea transmisă de dumneavoastră, prin care oferta noastră este stabilită câştigătoare, vor constitui un contract angajant între noi sub rezerva clauzelor suspensive.</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p>
    <w:p w:rsidR="00ED7ACC" w:rsidRPr="008418C6" w:rsidRDefault="001A691C" w:rsidP="00C40E05">
      <w:pPr>
        <w:overflowPunct w:val="0"/>
        <w:autoSpaceDE w:val="0"/>
        <w:autoSpaceDN w:val="0"/>
        <w:adjustRightInd w:val="0"/>
        <w:ind w:firstLine="720"/>
        <w:jc w:val="both"/>
        <w:textAlignment w:val="baseline"/>
        <w:rPr>
          <w:noProof/>
          <w:sz w:val="22"/>
          <w:szCs w:val="22"/>
          <w:lang w:val="ro-RO"/>
        </w:rPr>
      </w:pPr>
      <w:r>
        <w:rPr>
          <w:noProof/>
          <w:sz w:val="22"/>
          <w:szCs w:val="22"/>
          <w:lang w:val="ro-RO"/>
        </w:rPr>
        <w:t xml:space="preserve">    </w:t>
      </w:r>
      <w:r w:rsidR="00ED7ACC" w:rsidRPr="008418C6">
        <w:rPr>
          <w:noProof/>
          <w:sz w:val="22"/>
          <w:szCs w:val="22"/>
          <w:lang w:val="ro-RO"/>
        </w:rPr>
        <w:t>5. Am înţeles şi consimţim că, în cazul în care oferta noastră este stabilită ca fiind câştigătoare, să constituim garanţia de bună execuţie în conformitate cu prevederile din documentaţia de atribuire.</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p>
    <w:p w:rsidR="00ED7ACC" w:rsidRPr="008418C6" w:rsidRDefault="001A691C" w:rsidP="00641795">
      <w:pPr>
        <w:overflowPunct w:val="0"/>
        <w:autoSpaceDE w:val="0"/>
        <w:autoSpaceDN w:val="0"/>
        <w:adjustRightInd w:val="0"/>
        <w:ind w:firstLine="720"/>
        <w:jc w:val="both"/>
        <w:textAlignment w:val="baseline"/>
        <w:rPr>
          <w:noProof/>
          <w:sz w:val="22"/>
          <w:szCs w:val="22"/>
          <w:lang w:val="ro-RO"/>
        </w:rPr>
      </w:pPr>
      <w:r>
        <w:rPr>
          <w:noProof/>
          <w:sz w:val="22"/>
          <w:szCs w:val="22"/>
          <w:lang w:val="ro-RO"/>
        </w:rPr>
        <w:t xml:space="preserve">     </w:t>
      </w:r>
      <w:r w:rsidR="00ED7ACC" w:rsidRPr="008418C6">
        <w:rPr>
          <w:noProof/>
          <w:sz w:val="22"/>
          <w:szCs w:val="22"/>
          <w:lang w:val="ro-RO"/>
        </w:rPr>
        <w:t>6. Întelegem că nu sunteţi obligaţi să acceptaţi oferta cu cel mai scazut preţ sau orice altă ofertă pe care o puteţi primi.</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Data _____/_____/_____</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________________________</w:t>
      </w:r>
    </w:p>
    <w:p w:rsidR="00ED7ACC" w:rsidRPr="008418C6" w:rsidRDefault="00ED7ACC" w:rsidP="00C40E05">
      <w:pPr>
        <w:overflowPunct w:val="0"/>
        <w:autoSpaceDE w:val="0"/>
        <w:autoSpaceDN w:val="0"/>
        <w:adjustRightInd w:val="0"/>
        <w:jc w:val="both"/>
        <w:textAlignment w:val="baseline"/>
        <w:rPr>
          <w:i/>
          <w:noProof/>
          <w:sz w:val="22"/>
          <w:szCs w:val="22"/>
          <w:lang w:val="ro-RO"/>
        </w:rPr>
      </w:pPr>
      <w:r w:rsidRPr="008418C6">
        <w:rPr>
          <w:i/>
          <w:noProof/>
          <w:sz w:val="22"/>
          <w:szCs w:val="22"/>
          <w:lang w:val="ro-RO"/>
        </w:rPr>
        <w:t xml:space="preserve">                    (Nume și prenume)</w:t>
      </w:r>
    </w:p>
    <w:p w:rsidR="00ED7ACC" w:rsidRPr="008418C6" w:rsidRDefault="00ED7ACC" w:rsidP="00C40E05">
      <w:pPr>
        <w:overflowPunct w:val="0"/>
        <w:autoSpaceDE w:val="0"/>
        <w:autoSpaceDN w:val="0"/>
        <w:adjustRightInd w:val="0"/>
        <w:ind w:firstLine="720"/>
        <w:jc w:val="both"/>
        <w:textAlignment w:val="baseline"/>
        <w:rPr>
          <w:noProof/>
          <w:sz w:val="22"/>
          <w:szCs w:val="22"/>
          <w:lang w:val="ro-RO"/>
        </w:rPr>
      </w:pPr>
      <w:r w:rsidRPr="008418C6">
        <w:rPr>
          <w:noProof/>
          <w:sz w:val="22"/>
          <w:szCs w:val="22"/>
          <w:lang w:val="ro-RO"/>
        </w:rPr>
        <w:t>_________________, în calitate de _________________, legal autorizat sa semnez</w:t>
      </w:r>
    </w:p>
    <w:p w:rsidR="00ED7ACC" w:rsidRPr="008418C6" w:rsidRDefault="00ED7ACC" w:rsidP="00C40E05">
      <w:pPr>
        <w:overflowPunct w:val="0"/>
        <w:autoSpaceDE w:val="0"/>
        <w:autoSpaceDN w:val="0"/>
        <w:adjustRightInd w:val="0"/>
        <w:jc w:val="both"/>
        <w:textAlignment w:val="baseline"/>
        <w:rPr>
          <w:i/>
          <w:noProof/>
          <w:sz w:val="22"/>
          <w:szCs w:val="22"/>
          <w:lang w:val="ro-RO"/>
        </w:rPr>
      </w:pPr>
      <w:r w:rsidRPr="008418C6">
        <w:rPr>
          <w:i/>
          <w:noProof/>
          <w:sz w:val="22"/>
          <w:szCs w:val="22"/>
          <w:lang w:val="ro-RO"/>
        </w:rPr>
        <w:t xml:space="preserve">                        (semnătura)</w:t>
      </w:r>
    </w:p>
    <w:p w:rsidR="00ED7ACC" w:rsidRPr="008418C6" w:rsidRDefault="00ED7ACC" w:rsidP="00C40E05">
      <w:pPr>
        <w:overflowPunct w:val="0"/>
        <w:autoSpaceDE w:val="0"/>
        <w:autoSpaceDN w:val="0"/>
        <w:adjustRightInd w:val="0"/>
        <w:jc w:val="both"/>
        <w:textAlignment w:val="baseline"/>
        <w:rPr>
          <w:noProof/>
          <w:sz w:val="22"/>
          <w:szCs w:val="22"/>
          <w:lang w:val="ro-RO"/>
        </w:rPr>
      </w:pPr>
      <w:r w:rsidRPr="008418C6">
        <w:rPr>
          <w:noProof/>
          <w:sz w:val="22"/>
          <w:szCs w:val="22"/>
          <w:lang w:val="ro-RO"/>
        </w:rPr>
        <w:t>oferta pentru şi în numele ____________________________________.</w:t>
      </w:r>
    </w:p>
    <w:p w:rsidR="00731397" w:rsidRPr="008418C6" w:rsidRDefault="00ED7ACC" w:rsidP="008418C6">
      <w:pPr>
        <w:overflowPunct w:val="0"/>
        <w:autoSpaceDE w:val="0"/>
        <w:autoSpaceDN w:val="0"/>
        <w:adjustRightInd w:val="0"/>
        <w:jc w:val="both"/>
        <w:textAlignment w:val="baseline"/>
        <w:rPr>
          <w:i/>
          <w:noProof/>
          <w:sz w:val="22"/>
          <w:szCs w:val="22"/>
          <w:lang w:val="ro-RO"/>
        </w:rPr>
      </w:pPr>
      <w:r w:rsidRPr="008418C6">
        <w:rPr>
          <w:i/>
          <w:noProof/>
          <w:sz w:val="22"/>
          <w:szCs w:val="22"/>
          <w:lang w:val="ro-RO"/>
        </w:rPr>
        <w:t>(denumirea/numele operator economic)</w:t>
      </w:r>
    </w:p>
    <w:sectPr w:rsidR="00731397" w:rsidRPr="008418C6" w:rsidSect="00BF2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E84"/>
    <w:rsid w:val="00012F74"/>
    <w:rsid w:val="00082A50"/>
    <w:rsid w:val="00101D03"/>
    <w:rsid w:val="00153CBA"/>
    <w:rsid w:val="00171228"/>
    <w:rsid w:val="001A3F40"/>
    <w:rsid w:val="001A691C"/>
    <w:rsid w:val="001B0CD6"/>
    <w:rsid w:val="001B3017"/>
    <w:rsid w:val="00202307"/>
    <w:rsid w:val="00241E9C"/>
    <w:rsid w:val="00451A61"/>
    <w:rsid w:val="00496752"/>
    <w:rsid w:val="004D1CCA"/>
    <w:rsid w:val="004D5682"/>
    <w:rsid w:val="0054133D"/>
    <w:rsid w:val="0057113A"/>
    <w:rsid w:val="00571B72"/>
    <w:rsid w:val="005A1A6E"/>
    <w:rsid w:val="00603A85"/>
    <w:rsid w:val="0063048E"/>
    <w:rsid w:val="00641795"/>
    <w:rsid w:val="00656583"/>
    <w:rsid w:val="006F2C2B"/>
    <w:rsid w:val="00731397"/>
    <w:rsid w:val="008418C6"/>
    <w:rsid w:val="00856D43"/>
    <w:rsid w:val="00882B32"/>
    <w:rsid w:val="00890BF4"/>
    <w:rsid w:val="008A5FDE"/>
    <w:rsid w:val="008B1A48"/>
    <w:rsid w:val="008E33E4"/>
    <w:rsid w:val="008F76B0"/>
    <w:rsid w:val="00930EDB"/>
    <w:rsid w:val="00942EC8"/>
    <w:rsid w:val="009A3EDB"/>
    <w:rsid w:val="009E2236"/>
    <w:rsid w:val="00A02831"/>
    <w:rsid w:val="00A720E4"/>
    <w:rsid w:val="00A7363D"/>
    <w:rsid w:val="00AF15EE"/>
    <w:rsid w:val="00B27801"/>
    <w:rsid w:val="00B64FE0"/>
    <w:rsid w:val="00B86C0C"/>
    <w:rsid w:val="00BC569C"/>
    <w:rsid w:val="00BD4C0E"/>
    <w:rsid w:val="00BD766E"/>
    <w:rsid w:val="00BE6134"/>
    <w:rsid w:val="00BF2455"/>
    <w:rsid w:val="00BF25A3"/>
    <w:rsid w:val="00BF486C"/>
    <w:rsid w:val="00C40E05"/>
    <w:rsid w:val="00C42BBE"/>
    <w:rsid w:val="00C61B02"/>
    <w:rsid w:val="00CF29D1"/>
    <w:rsid w:val="00D22229"/>
    <w:rsid w:val="00D32CCA"/>
    <w:rsid w:val="00D35170"/>
    <w:rsid w:val="00DC4E0F"/>
    <w:rsid w:val="00E74BA2"/>
    <w:rsid w:val="00E97DD5"/>
    <w:rsid w:val="00EA3D42"/>
    <w:rsid w:val="00EC1EDF"/>
    <w:rsid w:val="00ED7ACC"/>
    <w:rsid w:val="00EE6D1D"/>
    <w:rsid w:val="00F20E84"/>
    <w:rsid w:val="00F51383"/>
    <w:rsid w:val="00F709FC"/>
    <w:rsid w:val="00FB75CF"/>
    <w:rsid w:val="00FD3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1A4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B1A48"/>
    <w:rPr>
      <w:rFonts w:ascii="Calibri" w:eastAsia="Times New Roman" w:hAnsi="Calibri" w:cs="Times New Roman"/>
      <w:lang w:val="en-US"/>
    </w:rPr>
  </w:style>
  <w:style w:type="table" w:styleId="TableGrid">
    <w:name w:val="Table Grid"/>
    <w:basedOn w:val="TableNormal"/>
    <w:uiPriority w:val="39"/>
    <w:rsid w:val="00A7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List Paragraph1 Char,Forth level Char"/>
    <w:link w:val="ListParagraph"/>
    <w:uiPriority w:val="99"/>
    <w:locked/>
    <w:rsid w:val="00ED7ACC"/>
  </w:style>
  <w:style w:type="paragraph" w:styleId="ListParagraph">
    <w:name w:val="List Paragraph"/>
    <w:aliases w:val="body 2,List Paragraph1,Forth level"/>
    <w:basedOn w:val="Normal"/>
    <w:link w:val="ListParagraphChar"/>
    <w:uiPriority w:val="99"/>
    <w:qFormat/>
    <w:rsid w:val="00ED7ACC"/>
    <w:pPr>
      <w:spacing w:after="160" w:line="256" w:lineRule="auto"/>
      <w:ind w:left="720"/>
      <w:contextualSpacing/>
    </w:pPr>
    <w:rPr>
      <w:rFonts w:asciiTheme="minorHAnsi" w:eastAsiaTheme="minorHAnsi" w:hAnsiTheme="minorHAnsi" w:cstheme="minorBidi"/>
      <w:sz w:val="22"/>
      <w:szCs w:val="22"/>
      <w:lang w:val="ro-RO"/>
    </w:rPr>
  </w:style>
  <w:style w:type="character" w:styleId="Hyperlink">
    <w:name w:val="Hyperlink"/>
    <w:basedOn w:val="DefaultParagraphFont"/>
    <w:uiPriority w:val="99"/>
    <w:unhideWhenUsed/>
    <w:rsid w:val="00BE6134"/>
    <w:rPr>
      <w:color w:val="0563C1" w:themeColor="hyperlink"/>
      <w:u w:val="single"/>
    </w:rPr>
  </w:style>
  <w:style w:type="character" w:customStyle="1" w:styleId="UnresolvedMention">
    <w:name w:val="Unresolved Mention"/>
    <w:basedOn w:val="DefaultParagraphFont"/>
    <w:uiPriority w:val="99"/>
    <w:semiHidden/>
    <w:unhideWhenUsed/>
    <w:rsid w:val="00BE61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56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sihlea.primarievrancea.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6718</Words>
  <Characters>38298</Characters>
  <Application>Microsoft Office Word</Application>
  <DocSecurity>0</DocSecurity>
  <Lines>319</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Microsoft</cp:lastModifiedBy>
  <cp:revision>3</cp:revision>
  <dcterms:created xsi:type="dcterms:W3CDTF">2019-07-11T06:06:00Z</dcterms:created>
  <dcterms:modified xsi:type="dcterms:W3CDTF">2020-01-29T05:49:00Z</dcterms:modified>
</cp:coreProperties>
</file>